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507" w:rsidRPr="00000E82" w:rsidRDefault="00E55CD8" w:rsidP="00E65C29">
      <w:pPr>
        <w:spacing w:after="0"/>
        <w:ind w:left="850" w:right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00E8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65C29" w:rsidRPr="00000E82">
        <w:rPr>
          <w:rFonts w:ascii="Times New Roman" w:hAnsi="Times New Roman" w:cs="Times New Roman"/>
          <w:b/>
          <w:sz w:val="28"/>
          <w:szCs w:val="28"/>
        </w:rPr>
        <w:t>УТВЕРЖДЕН</w:t>
      </w:r>
    </w:p>
    <w:p w:rsidR="00B522B2" w:rsidRPr="00000E82" w:rsidRDefault="00E65C29" w:rsidP="00E65C29">
      <w:pPr>
        <w:spacing w:after="0"/>
        <w:ind w:left="850" w:right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00E82">
        <w:rPr>
          <w:rFonts w:ascii="Times New Roman" w:hAnsi="Times New Roman" w:cs="Times New Roman"/>
          <w:b/>
          <w:sz w:val="28"/>
          <w:szCs w:val="28"/>
        </w:rPr>
        <w:t>Постановлением Администрации</w:t>
      </w:r>
    </w:p>
    <w:p w:rsidR="00B522B2" w:rsidRPr="00000E82" w:rsidRDefault="00E65C29" w:rsidP="00E65C29">
      <w:pPr>
        <w:spacing w:after="0"/>
        <w:ind w:left="850" w:right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00E82">
        <w:rPr>
          <w:rFonts w:ascii="Times New Roman" w:hAnsi="Times New Roman" w:cs="Times New Roman"/>
          <w:b/>
          <w:sz w:val="28"/>
          <w:szCs w:val="28"/>
        </w:rPr>
        <w:t>Щигровского района Курской области</w:t>
      </w:r>
    </w:p>
    <w:p w:rsidR="005909C6" w:rsidRPr="00D41C28" w:rsidRDefault="004C7398" w:rsidP="001C119D">
      <w:pPr>
        <w:ind w:left="850" w:right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0C65E3">
        <w:rPr>
          <w:rFonts w:ascii="Times New Roman" w:hAnsi="Times New Roman" w:cs="Times New Roman"/>
          <w:b/>
          <w:sz w:val="28"/>
          <w:szCs w:val="28"/>
        </w:rPr>
        <w:t>0</w:t>
      </w:r>
      <w:r w:rsidR="00820549">
        <w:rPr>
          <w:rFonts w:ascii="Times New Roman" w:hAnsi="Times New Roman" w:cs="Times New Roman"/>
          <w:b/>
          <w:sz w:val="28"/>
          <w:szCs w:val="28"/>
        </w:rPr>
        <w:t>8</w:t>
      </w:r>
      <w:r w:rsidR="00A347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54BD">
        <w:rPr>
          <w:rFonts w:ascii="Times New Roman" w:hAnsi="Times New Roman" w:cs="Times New Roman"/>
          <w:b/>
          <w:sz w:val="28"/>
          <w:szCs w:val="28"/>
        </w:rPr>
        <w:t>июня</w:t>
      </w:r>
      <w:r w:rsidR="00A347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54BD">
        <w:rPr>
          <w:rFonts w:ascii="Times New Roman" w:hAnsi="Times New Roman" w:cs="Times New Roman"/>
          <w:b/>
          <w:sz w:val="28"/>
          <w:szCs w:val="28"/>
        </w:rPr>
        <w:t>2020</w:t>
      </w:r>
      <w:r w:rsidR="00820549">
        <w:rPr>
          <w:rFonts w:ascii="Times New Roman" w:hAnsi="Times New Roman" w:cs="Times New Roman"/>
          <w:b/>
          <w:sz w:val="28"/>
          <w:szCs w:val="28"/>
        </w:rPr>
        <w:t>г.</w:t>
      </w:r>
      <w:r w:rsidR="00E65C29" w:rsidRPr="00000E82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6A54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0549">
        <w:rPr>
          <w:rFonts w:ascii="Times New Roman" w:hAnsi="Times New Roman" w:cs="Times New Roman"/>
          <w:b/>
          <w:sz w:val="28"/>
          <w:szCs w:val="28"/>
        </w:rPr>
        <w:t>223</w:t>
      </w:r>
      <w:r w:rsidR="006A54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605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4088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A7FAC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</w:t>
      </w:r>
      <w:r w:rsidR="00584B00" w:rsidRPr="00000E8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909C6" w:rsidRPr="00000E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5C29" w:rsidRPr="00000E82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43666" w:rsidRPr="00000E82" w:rsidRDefault="00A347A9" w:rsidP="00543666">
      <w:pPr>
        <w:spacing w:after="0"/>
        <w:ind w:left="850"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543666" w:rsidRPr="00000E82">
        <w:rPr>
          <w:rFonts w:ascii="Times New Roman" w:hAnsi="Times New Roman" w:cs="Times New Roman"/>
          <w:b/>
          <w:sz w:val="28"/>
          <w:szCs w:val="28"/>
        </w:rPr>
        <w:t xml:space="preserve">лан </w:t>
      </w:r>
    </w:p>
    <w:p w:rsidR="00573B42" w:rsidRDefault="00543666" w:rsidP="007B172A">
      <w:pPr>
        <w:spacing w:after="0"/>
        <w:ind w:left="850"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E82">
        <w:rPr>
          <w:rFonts w:ascii="Times New Roman" w:hAnsi="Times New Roman" w:cs="Times New Roman"/>
          <w:b/>
          <w:sz w:val="28"/>
          <w:szCs w:val="28"/>
        </w:rPr>
        <w:t>контрольной деятельности</w:t>
      </w:r>
      <w:r w:rsidR="001375CD" w:rsidRPr="001375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1827" w:rsidRPr="00000E82">
        <w:rPr>
          <w:rFonts w:ascii="Times New Roman" w:hAnsi="Times New Roman" w:cs="Times New Roman"/>
          <w:b/>
          <w:sz w:val="28"/>
          <w:szCs w:val="28"/>
        </w:rPr>
        <w:t>уполномоченного на осуществление</w:t>
      </w:r>
      <w:r w:rsidR="007B17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0E82">
        <w:rPr>
          <w:rFonts w:ascii="Times New Roman" w:hAnsi="Times New Roman" w:cs="Times New Roman"/>
          <w:b/>
          <w:sz w:val="28"/>
          <w:szCs w:val="28"/>
        </w:rPr>
        <w:t xml:space="preserve">внутреннего </w:t>
      </w:r>
      <w:r w:rsidR="002D4768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101B9F">
        <w:rPr>
          <w:rFonts w:ascii="Times New Roman" w:hAnsi="Times New Roman" w:cs="Times New Roman"/>
          <w:b/>
          <w:sz w:val="28"/>
          <w:szCs w:val="28"/>
        </w:rPr>
        <w:t xml:space="preserve"> финансового</w:t>
      </w:r>
      <w:r w:rsidRPr="00000E82">
        <w:rPr>
          <w:rFonts w:ascii="Times New Roman" w:hAnsi="Times New Roman" w:cs="Times New Roman"/>
          <w:b/>
          <w:sz w:val="28"/>
          <w:szCs w:val="28"/>
        </w:rPr>
        <w:t xml:space="preserve"> контроля</w:t>
      </w:r>
      <w:r w:rsidR="00465507" w:rsidRPr="00000E82">
        <w:rPr>
          <w:rFonts w:ascii="Times New Roman" w:hAnsi="Times New Roman" w:cs="Times New Roman"/>
          <w:b/>
          <w:sz w:val="28"/>
          <w:szCs w:val="28"/>
        </w:rPr>
        <w:t xml:space="preserve"> Администрации Щигровског</w:t>
      </w:r>
      <w:r w:rsidR="00D31827" w:rsidRPr="00000E82">
        <w:rPr>
          <w:rFonts w:ascii="Times New Roman" w:hAnsi="Times New Roman" w:cs="Times New Roman"/>
          <w:b/>
          <w:sz w:val="28"/>
          <w:szCs w:val="28"/>
        </w:rPr>
        <w:t xml:space="preserve">о района Курской области </w:t>
      </w:r>
      <w:r w:rsidR="005F77AB">
        <w:rPr>
          <w:rFonts w:ascii="Times New Roman" w:hAnsi="Times New Roman" w:cs="Times New Roman"/>
          <w:b/>
          <w:sz w:val="28"/>
          <w:szCs w:val="28"/>
        </w:rPr>
        <w:t>на 20</w:t>
      </w:r>
      <w:r w:rsidR="00B316DF">
        <w:rPr>
          <w:rFonts w:ascii="Times New Roman" w:hAnsi="Times New Roman" w:cs="Times New Roman"/>
          <w:b/>
          <w:sz w:val="28"/>
          <w:szCs w:val="28"/>
        </w:rPr>
        <w:t>20</w:t>
      </w:r>
      <w:r w:rsidR="00465507" w:rsidRPr="00000E8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C119D" w:rsidRPr="00000E82" w:rsidRDefault="001C119D" w:rsidP="007B172A">
      <w:pPr>
        <w:spacing w:after="0"/>
        <w:ind w:left="850"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601" w:type="dxa"/>
        <w:tblInd w:w="-318" w:type="dxa"/>
        <w:tblLayout w:type="fixed"/>
        <w:tblLook w:val="04A0"/>
      </w:tblPr>
      <w:tblGrid>
        <w:gridCol w:w="1135"/>
        <w:gridCol w:w="8789"/>
        <w:gridCol w:w="2409"/>
        <w:gridCol w:w="2268"/>
      </w:tblGrid>
      <w:tr w:rsidR="00DB49D6" w:rsidTr="00BD106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D6" w:rsidRPr="00830AE6" w:rsidRDefault="00DB49D6" w:rsidP="00830AE6">
            <w:pPr>
              <w:pStyle w:val="1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0AE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8789" w:type="dxa"/>
            <w:tcBorders>
              <w:left w:val="single" w:sz="4" w:space="0" w:color="auto"/>
              <w:bottom w:val="single" w:sz="4" w:space="0" w:color="auto"/>
            </w:tcBorders>
          </w:tcPr>
          <w:p w:rsidR="00DB49D6" w:rsidRDefault="00DB49D6" w:rsidP="00824A56">
            <w:pPr>
              <w:ind w:righ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Объект контрольного мероприятия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B49D6" w:rsidRDefault="00DB49D6" w:rsidP="00824A56">
            <w:pPr>
              <w:ind w:righ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Метод контроля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B49D6" w:rsidRDefault="00DB49D6" w:rsidP="00824A56">
            <w:pPr>
              <w:ind w:righ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проведения</w:t>
            </w:r>
          </w:p>
        </w:tc>
      </w:tr>
      <w:tr w:rsidR="00DB49D6" w:rsidTr="00BD1060">
        <w:tc>
          <w:tcPr>
            <w:tcW w:w="1135" w:type="dxa"/>
            <w:tcBorders>
              <w:top w:val="single" w:sz="4" w:space="0" w:color="auto"/>
            </w:tcBorders>
          </w:tcPr>
          <w:p w:rsidR="00DB49D6" w:rsidRDefault="00DB49D6" w:rsidP="00824A56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9" w:type="dxa"/>
          </w:tcPr>
          <w:p w:rsidR="00DB49D6" w:rsidRPr="000E65DB" w:rsidRDefault="00DB49D6" w:rsidP="00824A56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Щигровского района Курской области. Совместное мероприятие с КРК, проверка начисления и перечисления заработной платы начальника отдела бухгалтерского учета, отчетности</w:t>
            </w:r>
          </w:p>
        </w:tc>
        <w:tc>
          <w:tcPr>
            <w:tcW w:w="2409" w:type="dxa"/>
          </w:tcPr>
          <w:p w:rsidR="00DB49D6" w:rsidRDefault="00DB49D6" w:rsidP="00267628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Камеральная проверка</w:t>
            </w:r>
          </w:p>
        </w:tc>
        <w:tc>
          <w:tcPr>
            <w:tcW w:w="2268" w:type="dxa"/>
          </w:tcPr>
          <w:p w:rsidR="00DB49D6" w:rsidRDefault="00DB49D6" w:rsidP="00267628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январь, до 30 дней </w:t>
            </w:r>
          </w:p>
        </w:tc>
      </w:tr>
      <w:tr w:rsidR="00DB49D6" w:rsidTr="00BD1060">
        <w:tc>
          <w:tcPr>
            <w:tcW w:w="1135" w:type="dxa"/>
          </w:tcPr>
          <w:p w:rsidR="00DB49D6" w:rsidRDefault="00DB49D6" w:rsidP="00824A56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89" w:type="dxa"/>
          </w:tcPr>
          <w:p w:rsidR="00DB49D6" w:rsidRDefault="00DB49D6" w:rsidP="002F5BAB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B5D5C">
              <w:rPr>
                <w:rFonts w:ascii="Times New Roman" w:hAnsi="Times New Roman" w:cs="Times New Roman"/>
                <w:sz w:val="28"/>
                <w:szCs w:val="28"/>
              </w:rPr>
              <w:t>Контроль за соблюдением бюджетного законодательства    Российской Федерации и иных нормативных правовых актов, регулирующих бюджетные правоотношения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 социального обеспечения Администрация Щигровского района Курской области</w:t>
            </w:r>
          </w:p>
        </w:tc>
        <w:tc>
          <w:tcPr>
            <w:tcW w:w="2409" w:type="dxa"/>
          </w:tcPr>
          <w:p w:rsidR="00DB49D6" w:rsidRDefault="00DB49D6" w:rsidP="00863C2F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Камеральная проверка</w:t>
            </w:r>
          </w:p>
        </w:tc>
        <w:tc>
          <w:tcPr>
            <w:tcW w:w="2268" w:type="dxa"/>
          </w:tcPr>
          <w:p w:rsidR="00DB49D6" w:rsidRDefault="00DB49D6" w:rsidP="00863C2F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февраль, до 30 дней  </w:t>
            </w:r>
          </w:p>
        </w:tc>
      </w:tr>
      <w:tr w:rsidR="00DB49D6" w:rsidTr="00BD1060">
        <w:tc>
          <w:tcPr>
            <w:tcW w:w="1135" w:type="dxa"/>
          </w:tcPr>
          <w:p w:rsidR="00DB49D6" w:rsidRDefault="00DB49D6" w:rsidP="00824A56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89" w:type="dxa"/>
          </w:tcPr>
          <w:p w:rsidR="00DB49D6" w:rsidRDefault="00DB49D6" w:rsidP="00B316DF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B5D5C">
              <w:rPr>
                <w:rFonts w:ascii="Times New Roman" w:hAnsi="Times New Roman" w:cs="Times New Roman"/>
                <w:sz w:val="28"/>
                <w:szCs w:val="28"/>
              </w:rPr>
              <w:t>Контроль за соблюдением бюджетного законодательства    Российской Федерации и иных нормативных правовых актов, регулирующих бюджетные правоотношения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МКОУ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Пригородненская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 Щигровского района Курской области</w:t>
            </w:r>
          </w:p>
        </w:tc>
        <w:tc>
          <w:tcPr>
            <w:tcW w:w="2409" w:type="dxa"/>
          </w:tcPr>
          <w:p w:rsidR="00DB49D6" w:rsidRDefault="00DB49D6" w:rsidP="00863C2F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Камеральная проверка</w:t>
            </w:r>
          </w:p>
        </w:tc>
        <w:tc>
          <w:tcPr>
            <w:tcW w:w="2268" w:type="dxa"/>
          </w:tcPr>
          <w:p w:rsidR="00DB49D6" w:rsidRDefault="00DB49D6" w:rsidP="00863C2F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март, до 30 дней  </w:t>
            </w:r>
          </w:p>
        </w:tc>
      </w:tr>
      <w:tr w:rsidR="00DB49D6" w:rsidTr="00BD1060">
        <w:tc>
          <w:tcPr>
            <w:tcW w:w="1135" w:type="dxa"/>
          </w:tcPr>
          <w:p w:rsidR="00DB49D6" w:rsidRDefault="00DB49D6" w:rsidP="00824A56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89" w:type="dxa"/>
          </w:tcPr>
          <w:p w:rsidR="00DB49D6" w:rsidRDefault="00DB49D6" w:rsidP="004C0D6A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B5D5C">
              <w:rPr>
                <w:rFonts w:ascii="Times New Roman" w:hAnsi="Times New Roman" w:cs="Times New Roman"/>
                <w:sz w:val="28"/>
                <w:szCs w:val="28"/>
              </w:rPr>
              <w:t>Контроль за соблюдением бюджетного законодательства    Российской Федерации и иных нормативных правовых актов, регулирующих бюджетные правоотношения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МКРУК «Щигровская Межпоселенческая районная библиотека»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Щигровского района Курской области</w:t>
            </w:r>
          </w:p>
        </w:tc>
        <w:tc>
          <w:tcPr>
            <w:tcW w:w="2409" w:type="dxa"/>
          </w:tcPr>
          <w:p w:rsidR="00DB49D6" w:rsidRDefault="00DB49D6" w:rsidP="003820D5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Камеральная проверка</w:t>
            </w:r>
          </w:p>
        </w:tc>
        <w:tc>
          <w:tcPr>
            <w:tcW w:w="2268" w:type="dxa"/>
          </w:tcPr>
          <w:p w:rsidR="00DB49D6" w:rsidRDefault="00DB49D6" w:rsidP="003820D5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апрель, до 30 дней  </w:t>
            </w:r>
          </w:p>
        </w:tc>
      </w:tr>
      <w:tr w:rsidR="00DB49D6" w:rsidTr="00BD1060">
        <w:tc>
          <w:tcPr>
            <w:tcW w:w="1135" w:type="dxa"/>
            <w:tcBorders>
              <w:bottom w:val="single" w:sz="4" w:space="0" w:color="auto"/>
            </w:tcBorders>
          </w:tcPr>
          <w:p w:rsidR="00DB49D6" w:rsidRDefault="00DB49D6" w:rsidP="00824A56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DB49D6" w:rsidRDefault="00DB49D6" w:rsidP="000A594B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B5D5C">
              <w:rPr>
                <w:rFonts w:ascii="Times New Roman" w:hAnsi="Times New Roman" w:cs="Times New Roman"/>
                <w:sz w:val="28"/>
                <w:szCs w:val="28"/>
              </w:rPr>
              <w:t>Контроль за соблюдением бюджетного законодательства    Российской Федерации и иных нормативных правовых актов, регулирующих бюджетные правоотношения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МКРУ «Централизованная бухгалтерия учреждений культуры» Щигровского района Курской области 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B49D6" w:rsidRDefault="00DB49D6" w:rsidP="003820D5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Камеральная проверка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B49D6" w:rsidRDefault="00DB49D6" w:rsidP="003820D5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май, до 30 дней  </w:t>
            </w:r>
          </w:p>
        </w:tc>
      </w:tr>
      <w:tr w:rsidR="00DB49D6" w:rsidTr="00BD1060">
        <w:tc>
          <w:tcPr>
            <w:tcW w:w="1135" w:type="dxa"/>
            <w:tcBorders>
              <w:bottom w:val="single" w:sz="4" w:space="0" w:color="auto"/>
            </w:tcBorders>
          </w:tcPr>
          <w:p w:rsidR="00DB49D6" w:rsidRDefault="00DB49D6" w:rsidP="00824A56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8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B49D6" w:rsidRDefault="00DB49D6" w:rsidP="00FC287B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B5D5C">
              <w:rPr>
                <w:rFonts w:ascii="Times New Roman" w:hAnsi="Times New Roman" w:cs="Times New Roman"/>
                <w:sz w:val="28"/>
                <w:szCs w:val="28"/>
              </w:rPr>
              <w:t>Контроль за соблюдением бюджетного законодательства    Российской Федерации и иных нормативных правовых актов, регулирующих бюджетные правоотношения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МКУ «Централизованная бухгалтерия учреждений образования Щигровского района» Курской области 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B49D6" w:rsidRDefault="00DB49D6" w:rsidP="00852DB6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Камеральная проверка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B49D6" w:rsidRDefault="00DB49D6" w:rsidP="00852DB6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июнь, до 30 дней  </w:t>
            </w:r>
          </w:p>
        </w:tc>
      </w:tr>
      <w:tr w:rsidR="00DB49D6" w:rsidTr="00BD1060">
        <w:tc>
          <w:tcPr>
            <w:tcW w:w="1135" w:type="dxa"/>
          </w:tcPr>
          <w:p w:rsidR="00DB49D6" w:rsidRDefault="00DB49D6" w:rsidP="00824A56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89" w:type="dxa"/>
          </w:tcPr>
          <w:p w:rsidR="00DB49D6" w:rsidRDefault="00DB49D6" w:rsidP="00B316DF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в сфере закупок Управления образования Администрации Щигровского района Курской области</w:t>
            </w:r>
          </w:p>
        </w:tc>
        <w:tc>
          <w:tcPr>
            <w:tcW w:w="2409" w:type="dxa"/>
          </w:tcPr>
          <w:p w:rsidR="00DB49D6" w:rsidRDefault="00DB49D6" w:rsidP="0067306F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Камеральная проверка</w:t>
            </w:r>
          </w:p>
        </w:tc>
        <w:tc>
          <w:tcPr>
            <w:tcW w:w="2268" w:type="dxa"/>
          </w:tcPr>
          <w:p w:rsidR="00DB49D6" w:rsidRDefault="00DB49D6" w:rsidP="0067306F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июль, до 30 дней </w:t>
            </w:r>
          </w:p>
        </w:tc>
      </w:tr>
      <w:tr w:rsidR="00BD1060" w:rsidTr="00BD1060">
        <w:tc>
          <w:tcPr>
            <w:tcW w:w="1135" w:type="dxa"/>
          </w:tcPr>
          <w:p w:rsidR="00BD1060" w:rsidRDefault="00BD1060" w:rsidP="00824A56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89" w:type="dxa"/>
          </w:tcPr>
          <w:p w:rsidR="00BD1060" w:rsidRPr="00BD1060" w:rsidRDefault="00BD1060" w:rsidP="003D37DB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D1060"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t xml:space="preserve">Контрольное мероприятие </w:t>
            </w:r>
            <w:r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t xml:space="preserve">совместно с КРК </w:t>
            </w:r>
            <w:bookmarkStart w:id="0" w:name="_GoBack"/>
            <w:bookmarkEnd w:id="0"/>
            <w:r w:rsidRPr="00BD1060"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t>по проверке использования бюджетных средс</w:t>
            </w:r>
            <w:r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t xml:space="preserve">тв, направленных на реализацию </w:t>
            </w:r>
            <w:r w:rsidRPr="00BD1060"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t>муниципальной программы «Материально-техническое обеспечение А</w:t>
            </w:r>
            <w:r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t>дминистрации Щигровского района</w:t>
            </w:r>
            <w:r w:rsidRPr="00BD1060"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t xml:space="preserve"> Курской области на 2017-2019 годы» в 2017-2019 гг.</w:t>
            </w:r>
          </w:p>
        </w:tc>
        <w:tc>
          <w:tcPr>
            <w:tcW w:w="2409" w:type="dxa"/>
          </w:tcPr>
          <w:p w:rsidR="00BD1060" w:rsidRDefault="00A13863" w:rsidP="0067306F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Выездная</w:t>
            </w:r>
            <w:r w:rsidR="00BD10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1060" w:rsidRDefault="00BD1060" w:rsidP="0067306F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</w:t>
            </w:r>
          </w:p>
        </w:tc>
        <w:tc>
          <w:tcPr>
            <w:tcW w:w="2268" w:type="dxa"/>
          </w:tcPr>
          <w:p w:rsidR="00BD1060" w:rsidRDefault="00007F0E" w:rsidP="0067306F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август-сентябрь,</w:t>
            </w:r>
            <w:r w:rsidR="00A13863">
              <w:rPr>
                <w:rFonts w:ascii="Times New Roman" w:hAnsi="Times New Roman" w:cs="Times New Roman"/>
                <w:sz w:val="28"/>
                <w:szCs w:val="28"/>
              </w:rPr>
              <w:t xml:space="preserve"> до 40 дней</w:t>
            </w:r>
          </w:p>
          <w:p w:rsidR="00007F0E" w:rsidRDefault="00007F0E" w:rsidP="0067306F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9D6" w:rsidTr="00BD1060">
        <w:tc>
          <w:tcPr>
            <w:tcW w:w="1135" w:type="dxa"/>
          </w:tcPr>
          <w:p w:rsidR="00DB49D6" w:rsidRDefault="00871AAD" w:rsidP="00824A56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89" w:type="dxa"/>
          </w:tcPr>
          <w:p w:rsidR="00DB49D6" w:rsidRDefault="00DB49D6" w:rsidP="00B3131B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контрольного мероприятия по созданию новых мест в образовательных организациях для реализации дополнительных общеразвивающих программ всех направленностей в рамках муниципального проекта «Успех каждого ребенка» </w:t>
            </w:r>
          </w:p>
        </w:tc>
        <w:tc>
          <w:tcPr>
            <w:tcW w:w="2409" w:type="dxa"/>
          </w:tcPr>
          <w:p w:rsidR="00DB49D6" w:rsidRDefault="00DB49D6" w:rsidP="0067306F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Камеральная проверка</w:t>
            </w:r>
          </w:p>
        </w:tc>
        <w:tc>
          <w:tcPr>
            <w:tcW w:w="2268" w:type="dxa"/>
          </w:tcPr>
          <w:p w:rsidR="00DB49D6" w:rsidRDefault="00DB49D6" w:rsidP="0067306F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ноябрь-декабрь, до 30 дней</w:t>
            </w:r>
          </w:p>
        </w:tc>
      </w:tr>
    </w:tbl>
    <w:p w:rsidR="001C119D" w:rsidRDefault="001C119D" w:rsidP="006A54BD">
      <w:pPr>
        <w:spacing w:after="0"/>
        <w:ind w:right="567"/>
        <w:rPr>
          <w:rFonts w:ascii="Times New Roman" w:hAnsi="Times New Roman" w:cs="Times New Roman"/>
          <w:sz w:val="28"/>
          <w:szCs w:val="28"/>
        </w:rPr>
      </w:pPr>
    </w:p>
    <w:p w:rsidR="001C119D" w:rsidRDefault="001C119D" w:rsidP="006A54BD">
      <w:pPr>
        <w:spacing w:after="0"/>
        <w:ind w:right="567"/>
        <w:rPr>
          <w:rFonts w:ascii="Times New Roman" w:hAnsi="Times New Roman" w:cs="Times New Roman"/>
          <w:sz w:val="28"/>
          <w:szCs w:val="28"/>
        </w:rPr>
      </w:pPr>
    </w:p>
    <w:p w:rsidR="00967397" w:rsidRPr="00EA377C" w:rsidRDefault="00967397" w:rsidP="006A54BD">
      <w:pPr>
        <w:spacing w:after="0"/>
        <w:ind w:right="567"/>
        <w:rPr>
          <w:rFonts w:ascii="Times New Roman" w:hAnsi="Times New Roman" w:cs="Times New Roman"/>
          <w:sz w:val="28"/>
          <w:szCs w:val="28"/>
        </w:rPr>
      </w:pPr>
      <w:r w:rsidRPr="00EA377C">
        <w:rPr>
          <w:rFonts w:ascii="Times New Roman" w:hAnsi="Times New Roman" w:cs="Times New Roman"/>
          <w:sz w:val="28"/>
          <w:szCs w:val="28"/>
        </w:rPr>
        <w:t>Исполнитель:</w:t>
      </w:r>
    </w:p>
    <w:p w:rsidR="00967397" w:rsidRPr="00EA377C" w:rsidRDefault="00967397" w:rsidP="00485165">
      <w:pPr>
        <w:spacing w:after="0"/>
        <w:ind w:right="567"/>
        <w:rPr>
          <w:rFonts w:ascii="Times New Roman" w:hAnsi="Times New Roman" w:cs="Times New Roman"/>
          <w:sz w:val="28"/>
          <w:szCs w:val="28"/>
        </w:rPr>
      </w:pPr>
      <w:r w:rsidRPr="00EA377C">
        <w:rPr>
          <w:rFonts w:ascii="Times New Roman" w:hAnsi="Times New Roman" w:cs="Times New Roman"/>
          <w:sz w:val="28"/>
          <w:szCs w:val="28"/>
        </w:rPr>
        <w:t>главный специалист –</w:t>
      </w:r>
      <w:r w:rsidR="005838AD" w:rsidRPr="00EA377C">
        <w:rPr>
          <w:rFonts w:ascii="Times New Roman" w:hAnsi="Times New Roman" w:cs="Times New Roman"/>
          <w:sz w:val="28"/>
          <w:szCs w:val="28"/>
        </w:rPr>
        <w:t xml:space="preserve"> </w:t>
      </w:r>
      <w:r w:rsidRPr="00EA377C">
        <w:rPr>
          <w:rFonts w:ascii="Times New Roman" w:hAnsi="Times New Roman" w:cs="Times New Roman"/>
          <w:sz w:val="28"/>
          <w:szCs w:val="28"/>
        </w:rPr>
        <w:t>эксперт по внутреннему  контролю Администрации Щигровского района</w:t>
      </w:r>
    </w:p>
    <w:p w:rsidR="000E4F73" w:rsidRDefault="000E4F73" w:rsidP="00967397">
      <w:pPr>
        <w:spacing w:after="0"/>
        <w:ind w:left="-284" w:right="567" w:firstLine="284"/>
        <w:rPr>
          <w:rFonts w:ascii="Times New Roman" w:hAnsi="Times New Roman" w:cs="Times New Roman"/>
          <w:sz w:val="28"/>
          <w:szCs w:val="28"/>
        </w:rPr>
      </w:pPr>
      <w:r w:rsidRPr="00EA377C">
        <w:rPr>
          <w:rFonts w:ascii="Times New Roman" w:hAnsi="Times New Roman" w:cs="Times New Roman"/>
          <w:sz w:val="28"/>
          <w:szCs w:val="28"/>
        </w:rPr>
        <w:t>Извекова О.И.</w:t>
      </w:r>
    </w:p>
    <w:p w:rsidR="00101B9F" w:rsidRPr="00EA377C" w:rsidRDefault="00101B9F" w:rsidP="00967397">
      <w:pPr>
        <w:spacing w:after="0"/>
        <w:ind w:left="-284" w:right="567" w:firstLine="284"/>
        <w:rPr>
          <w:rFonts w:ascii="Times New Roman" w:hAnsi="Times New Roman" w:cs="Times New Roman"/>
          <w:sz w:val="28"/>
          <w:szCs w:val="28"/>
        </w:rPr>
      </w:pPr>
    </w:p>
    <w:sectPr w:rsidR="00101B9F" w:rsidRPr="00EA377C" w:rsidSect="00F90537">
      <w:pgSz w:w="16838" w:h="11906" w:orient="landscape" w:code="9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10262"/>
    <w:multiLevelType w:val="hybridMultilevel"/>
    <w:tmpl w:val="D0586878"/>
    <w:lvl w:ilvl="0" w:tplc="E5A0E9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6F5C"/>
    <w:rsid w:val="00000E82"/>
    <w:rsid w:val="00001EBF"/>
    <w:rsid w:val="00003A3F"/>
    <w:rsid w:val="00007F0E"/>
    <w:rsid w:val="0005483E"/>
    <w:rsid w:val="00055F4C"/>
    <w:rsid w:val="0006430B"/>
    <w:rsid w:val="000724BE"/>
    <w:rsid w:val="000828CB"/>
    <w:rsid w:val="000853DE"/>
    <w:rsid w:val="00092AA2"/>
    <w:rsid w:val="00094043"/>
    <w:rsid w:val="000A594B"/>
    <w:rsid w:val="000B405D"/>
    <w:rsid w:val="000C5DDF"/>
    <w:rsid w:val="000C65E3"/>
    <w:rsid w:val="000D1E0F"/>
    <w:rsid w:val="000E4F73"/>
    <w:rsid w:val="000E65DB"/>
    <w:rsid w:val="000F3A01"/>
    <w:rsid w:val="000F6D59"/>
    <w:rsid w:val="00101B9F"/>
    <w:rsid w:val="00113023"/>
    <w:rsid w:val="00127CCC"/>
    <w:rsid w:val="001375CD"/>
    <w:rsid w:val="001463EE"/>
    <w:rsid w:val="0015530D"/>
    <w:rsid w:val="00166737"/>
    <w:rsid w:val="00183FEF"/>
    <w:rsid w:val="00186BC5"/>
    <w:rsid w:val="001A67EA"/>
    <w:rsid w:val="001A72E9"/>
    <w:rsid w:val="001A7FAC"/>
    <w:rsid w:val="001B5BAB"/>
    <w:rsid w:val="001B6DC1"/>
    <w:rsid w:val="001C119D"/>
    <w:rsid w:val="001E1A83"/>
    <w:rsid w:val="001F3281"/>
    <w:rsid w:val="00204E0F"/>
    <w:rsid w:val="002170A4"/>
    <w:rsid w:val="002200D8"/>
    <w:rsid w:val="00224262"/>
    <w:rsid w:val="002266B2"/>
    <w:rsid w:val="002302BB"/>
    <w:rsid w:val="0023094B"/>
    <w:rsid w:val="00267628"/>
    <w:rsid w:val="00281BEB"/>
    <w:rsid w:val="002D058F"/>
    <w:rsid w:val="002D220F"/>
    <w:rsid w:val="002D2EBF"/>
    <w:rsid w:val="002D4768"/>
    <w:rsid w:val="002F5BAB"/>
    <w:rsid w:val="00314250"/>
    <w:rsid w:val="00321071"/>
    <w:rsid w:val="00345B64"/>
    <w:rsid w:val="0036038F"/>
    <w:rsid w:val="003629B9"/>
    <w:rsid w:val="003820D5"/>
    <w:rsid w:val="003869FE"/>
    <w:rsid w:val="00397DE3"/>
    <w:rsid w:val="003A52F8"/>
    <w:rsid w:val="003A7FF9"/>
    <w:rsid w:val="003B48DA"/>
    <w:rsid w:val="003D37DB"/>
    <w:rsid w:val="003F6F3F"/>
    <w:rsid w:val="00420D13"/>
    <w:rsid w:val="0042709B"/>
    <w:rsid w:val="0044130D"/>
    <w:rsid w:val="00444F05"/>
    <w:rsid w:val="00446F5C"/>
    <w:rsid w:val="00461247"/>
    <w:rsid w:val="00465507"/>
    <w:rsid w:val="00474357"/>
    <w:rsid w:val="00485165"/>
    <w:rsid w:val="00486EDB"/>
    <w:rsid w:val="004917C1"/>
    <w:rsid w:val="004A34E3"/>
    <w:rsid w:val="004B5D5C"/>
    <w:rsid w:val="004C05E0"/>
    <w:rsid w:val="004C0D6A"/>
    <w:rsid w:val="004C466C"/>
    <w:rsid w:val="004C7398"/>
    <w:rsid w:val="004F0A68"/>
    <w:rsid w:val="00514823"/>
    <w:rsid w:val="00530D92"/>
    <w:rsid w:val="00543666"/>
    <w:rsid w:val="00551F50"/>
    <w:rsid w:val="00573B42"/>
    <w:rsid w:val="005743B2"/>
    <w:rsid w:val="00577D28"/>
    <w:rsid w:val="005838AD"/>
    <w:rsid w:val="00584B00"/>
    <w:rsid w:val="005909C6"/>
    <w:rsid w:val="00595775"/>
    <w:rsid w:val="00595A97"/>
    <w:rsid w:val="0059605E"/>
    <w:rsid w:val="005B3AF1"/>
    <w:rsid w:val="005B590F"/>
    <w:rsid w:val="005F77AB"/>
    <w:rsid w:val="006029F1"/>
    <w:rsid w:val="00616EDB"/>
    <w:rsid w:val="006332A7"/>
    <w:rsid w:val="006515C7"/>
    <w:rsid w:val="00663D0C"/>
    <w:rsid w:val="00667B3E"/>
    <w:rsid w:val="0067306F"/>
    <w:rsid w:val="006A480A"/>
    <w:rsid w:val="006A54BD"/>
    <w:rsid w:val="00731D5B"/>
    <w:rsid w:val="0074338C"/>
    <w:rsid w:val="00753CFE"/>
    <w:rsid w:val="00754C0D"/>
    <w:rsid w:val="00770B20"/>
    <w:rsid w:val="007A6DAD"/>
    <w:rsid w:val="007B172A"/>
    <w:rsid w:val="007D497C"/>
    <w:rsid w:val="007D4FDF"/>
    <w:rsid w:val="00820549"/>
    <w:rsid w:val="008226C6"/>
    <w:rsid w:val="00824A56"/>
    <w:rsid w:val="00830AE6"/>
    <w:rsid w:val="00852DB6"/>
    <w:rsid w:val="008611B3"/>
    <w:rsid w:val="00862DDC"/>
    <w:rsid w:val="00863C2F"/>
    <w:rsid w:val="00871AAD"/>
    <w:rsid w:val="0088721D"/>
    <w:rsid w:val="008B6F3A"/>
    <w:rsid w:val="0091736A"/>
    <w:rsid w:val="00956C3C"/>
    <w:rsid w:val="009637CD"/>
    <w:rsid w:val="00967397"/>
    <w:rsid w:val="00986879"/>
    <w:rsid w:val="009D4E47"/>
    <w:rsid w:val="009E175C"/>
    <w:rsid w:val="00A029A3"/>
    <w:rsid w:val="00A13863"/>
    <w:rsid w:val="00A347A9"/>
    <w:rsid w:val="00A4121A"/>
    <w:rsid w:val="00A47CEF"/>
    <w:rsid w:val="00A55EA5"/>
    <w:rsid w:val="00A666C8"/>
    <w:rsid w:val="00A769BC"/>
    <w:rsid w:val="00A963E2"/>
    <w:rsid w:val="00AB1707"/>
    <w:rsid w:val="00AC2767"/>
    <w:rsid w:val="00AC3BCF"/>
    <w:rsid w:val="00B01FAF"/>
    <w:rsid w:val="00B3131B"/>
    <w:rsid w:val="00B3146E"/>
    <w:rsid w:val="00B316DF"/>
    <w:rsid w:val="00B31B42"/>
    <w:rsid w:val="00B522B2"/>
    <w:rsid w:val="00B57C7C"/>
    <w:rsid w:val="00B6356D"/>
    <w:rsid w:val="00B65941"/>
    <w:rsid w:val="00B675C2"/>
    <w:rsid w:val="00B744FA"/>
    <w:rsid w:val="00B91FE1"/>
    <w:rsid w:val="00B947BE"/>
    <w:rsid w:val="00BB37F9"/>
    <w:rsid w:val="00BB4A39"/>
    <w:rsid w:val="00BD1060"/>
    <w:rsid w:val="00BE4F1F"/>
    <w:rsid w:val="00C10EA6"/>
    <w:rsid w:val="00C167D4"/>
    <w:rsid w:val="00C21679"/>
    <w:rsid w:val="00C47F55"/>
    <w:rsid w:val="00C60EEC"/>
    <w:rsid w:val="00C639DF"/>
    <w:rsid w:val="00C910AE"/>
    <w:rsid w:val="00C95726"/>
    <w:rsid w:val="00CB2DC8"/>
    <w:rsid w:val="00CB4E4A"/>
    <w:rsid w:val="00D000A6"/>
    <w:rsid w:val="00D14F18"/>
    <w:rsid w:val="00D31827"/>
    <w:rsid w:val="00D41C28"/>
    <w:rsid w:val="00D63910"/>
    <w:rsid w:val="00D82E27"/>
    <w:rsid w:val="00D8540B"/>
    <w:rsid w:val="00DB49D6"/>
    <w:rsid w:val="00DC472C"/>
    <w:rsid w:val="00DC7792"/>
    <w:rsid w:val="00DD03BD"/>
    <w:rsid w:val="00DF6E73"/>
    <w:rsid w:val="00E3324D"/>
    <w:rsid w:val="00E55CD8"/>
    <w:rsid w:val="00E561B3"/>
    <w:rsid w:val="00E65C29"/>
    <w:rsid w:val="00EA377C"/>
    <w:rsid w:val="00EC26A6"/>
    <w:rsid w:val="00F05BF0"/>
    <w:rsid w:val="00F27154"/>
    <w:rsid w:val="00F40880"/>
    <w:rsid w:val="00F52163"/>
    <w:rsid w:val="00F90537"/>
    <w:rsid w:val="00F948D5"/>
    <w:rsid w:val="00F95BA7"/>
    <w:rsid w:val="00FA04B7"/>
    <w:rsid w:val="00FB2259"/>
    <w:rsid w:val="00FC287B"/>
    <w:rsid w:val="00FD3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BA7"/>
  </w:style>
  <w:style w:type="paragraph" w:styleId="1">
    <w:name w:val="heading 1"/>
    <w:basedOn w:val="a"/>
    <w:next w:val="a"/>
    <w:link w:val="10"/>
    <w:uiPriority w:val="9"/>
    <w:qFormat/>
    <w:rsid w:val="00830A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5BF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7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7FA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30AE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BF2C50-37F0-43B4-A05A-F4C80E11F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Ramzan</dc:creator>
  <cp:keywords/>
  <dc:description/>
  <cp:lastModifiedBy>Ivleva.VY</cp:lastModifiedBy>
  <cp:revision>158</cp:revision>
  <cp:lastPrinted>2020-06-08T08:03:00Z</cp:lastPrinted>
  <dcterms:created xsi:type="dcterms:W3CDTF">2015-01-19T07:37:00Z</dcterms:created>
  <dcterms:modified xsi:type="dcterms:W3CDTF">2020-06-18T06:32:00Z</dcterms:modified>
</cp:coreProperties>
</file>