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6CE" w:rsidRDefault="008E4B36" w:rsidP="002716CE">
      <w:pPr>
        <w:jc w:val="center"/>
      </w:pPr>
      <w:r>
        <w:rPr>
          <w:noProof/>
        </w:rPr>
        <w:drawing>
          <wp:inline distT="0" distB="0" distL="0" distR="0" wp14:anchorId="5A558747" wp14:editId="1E339572">
            <wp:extent cx="1352550" cy="1295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24000" contrast="54000"/>
                      <a:extLst>
                        <a:ext uri="{28A0092B-C50C-407E-A947-70E740481C1C}">
                          <a14:useLocalDpi xmlns:a14="http://schemas.microsoft.com/office/drawing/2010/main" val="0"/>
                        </a:ext>
                      </a:extLst>
                    </a:blip>
                    <a:srcRect/>
                    <a:stretch>
                      <a:fillRect/>
                    </a:stretch>
                  </pic:blipFill>
                  <pic:spPr bwMode="auto">
                    <a:xfrm>
                      <a:off x="0" y="0"/>
                      <a:ext cx="1352550" cy="1295400"/>
                    </a:xfrm>
                    <a:prstGeom prst="rect">
                      <a:avLst/>
                    </a:prstGeom>
                    <a:noFill/>
                    <a:ln>
                      <a:noFill/>
                    </a:ln>
                  </pic:spPr>
                </pic:pic>
              </a:graphicData>
            </a:graphic>
          </wp:inline>
        </w:drawing>
      </w:r>
    </w:p>
    <w:p w:rsidR="002716CE" w:rsidRDefault="002716CE" w:rsidP="002716CE">
      <w:pPr>
        <w:pStyle w:val="1"/>
        <w:rPr>
          <w:rFonts w:eastAsia="MS Mincho"/>
          <w:b/>
          <w:bCs/>
          <w:sz w:val="44"/>
        </w:rPr>
      </w:pPr>
      <w:r>
        <w:rPr>
          <w:rFonts w:eastAsia="MS Mincho"/>
          <w:b/>
          <w:bCs/>
          <w:sz w:val="44"/>
        </w:rPr>
        <w:t xml:space="preserve">ПРЕДСТАВИТЕЛЬНОЕ СОБРАНИЕ </w:t>
      </w:r>
    </w:p>
    <w:p w:rsidR="002716CE" w:rsidRDefault="002716CE" w:rsidP="002716CE">
      <w:pPr>
        <w:pStyle w:val="1"/>
        <w:rPr>
          <w:rFonts w:eastAsia="MS Mincho"/>
          <w:b/>
          <w:bCs/>
          <w:sz w:val="40"/>
        </w:rPr>
      </w:pPr>
      <w:r>
        <w:rPr>
          <w:rFonts w:eastAsia="MS Mincho"/>
          <w:b/>
          <w:bCs/>
          <w:sz w:val="40"/>
        </w:rPr>
        <w:t xml:space="preserve">ЩИГРОВСКОГО РАЙОНА КУРСКОЙ ОБЛАСТИ </w:t>
      </w:r>
    </w:p>
    <w:p w:rsidR="002716CE" w:rsidRDefault="002716CE" w:rsidP="002716CE">
      <w:pPr>
        <w:pStyle w:val="1"/>
      </w:pPr>
      <w:r>
        <w:t>(</w:t>
      </w:r>
      <w:r w:rsidR="00361074">
        <w:t>четвертого</w:t>
      </w:r>
      <w:r w:rsidR="00A437E3">
        <w:t xml:space="preserve"> созыва</w:t>
      </w:r>
      <w:r>
        <w:t>)</w:t>
      </w:r>
    </w:p>
    <w:p w:rsidR="0059233D" w:rsidRDefault="0059233D" w:rsidP="006624ED">
      <w:pPr>
        <w:pStyle w:val="2"/>
      </w:pPr>
    </w:p>
    <w:p w:rsidR="002716CE" w:rsidRDefault="002716CE" w:rsidP="006624ED">
      <w:pPr>
        <w:pStyle w:val="2"/>
        <w:rPr>
          <w:b w:val="0"/>
          <w:bCs w:val="0"/>
          <w:sz w:val="24"/>
        </w:rPr>
      </w:pPr>
      <w:proofErr w:type="gramStart"/>
      <w:r>
        <w:t>Р</w:t>
      </w:r>
      <w:proofErr w:type="gramEnd"/>
      <w:r>
        <w:t xml:space="preserve"> Е Ш Е Н И Е</w:t>
      </w:r>
    </w:p>
    <w:p w:rsidR="002716CE" w:rsidRDefault="002716CE" w:rsidP="002716CE">
      <w:pPr>
        <w:jc w:val="center"/>
        <w:rPr>
          <w:sz w:val="28"/>
        </w:rPr>
      </w:pPr>
      <w:r>
        <w:rPr>
          <w:sz w:val="28"/>
        </w:rPr>
        <w:t>г.</w:t>
      </w:r>
      <w:r w:rsidR="000F6BAD">
        <w:rPr>
          <w:sz w:val="28"/>
        </w:rPr>
        <w:t xml:space="preserve"> </w:t>
      </w:r>
      <w:r>
        <w:rPr>
          <w:sz w:val="28"/>
        </w:rPr>
        <w:t>Щигры</w:t>
      </w:r>
    </w:p>
    <w:p w:rsidR="003F62A3" w:rsidRPr="00272E63" w:rsidRDefault="002336C3" w:rsidP="000D7161">
      <w:pPr>
        <w:tabs>
          <w:tab w:val="left" w:pos="8415"/>
          <w:tab w:val="left" w:pos="8475"/>
        </w:tabs>
        <w:rPr>
          <w:sz w:val="24"/>
          <w:szCs w:val="24"/>
        </w:rPr>
      </w:pPr>
      <w:r>
        <w:rPr>
          <w:sz w:val="28"/>
        </w:rPr>
        <w:tab/>
      </w:r>
    </w:p>
    <w:p w:rsidR="003F62A3" w:rsidRPr="003F62A3" w:rsidRDefault="00D7117D" w:rsidP="00AA5574">
      <w:pPr>
        <w:pStyle w:val="3"/>
      </w:pPr>
      <w:r>
        <w:t>о</w:t>
      </w:r>
      <w:r w:rsidR="003F62A3">
        <w:t>т</w:t>
      </w:r>
      <w:r w:rsidR="0025788F">
        <w:t xml:space="preserve"> </w:t>
      </w:r>
      <w:r w:rsidR="009F7F8D">
        <w:t xml:space="preserve">23 </w:t>
      </w:r>
      <w:r w:rsidR="002133B6">
        <w:t>ноября</w:t>
      </w:r>
      <w:r w:rsidR="00C048D5">
        <w:t xml:space="preserve"> </w:t>
      </w:r>
      <w:r w:rsidR="003F62A3">
        <w:t>20</w:t>
      </w:r>
      <w:r w:rsidR="00361074">
        <w:t>2</w:t>
      </w:r>
      <w:r w:rsidR="00D95450">
        <w:t>1</w:t>
      </w:r>
      <w:r w:rsidR="003F62A3">
        <w:t>г</w:t>
      </w:r>
      <w:r w:rsidR="000F6BAD">
        <w:t>.</w:t>
      </w:r>
      <w:r w:rsidR="00A362D8">
        <w:t xml:space="preserve"> </w:t>
      </w:r>
      <w:r w:rsidR="00B93D60">
        <w:t xml:space="preserve">                                                                            </w:t>
      </w:r>
      <w:r w:rsidR="003602DD">
        <w:t xml:space="preserve">    </w:t>
      </w:r>
      <w:r w:rsidR="00B93D60">
        <w:t xml:space="preserve">               </w:t>
      </w:r>
      <w:r w:rsidR="00A362D8">
        <w:t>№</w:t>
      </w:r>
      <w:r w:rsidR="00901902">
        <w:t xml:space="preserve"> </w:t>
      </w:r>
      <w:r w:rsidR="008A662D">
        <w:t>2</w:t>
      </w:r>
      <w:r w:rsidR="002133B6">
        <w:t>3</w:t>
      </w:r>
      <w:r w:rsidR="009F7F8D">
        <w:t>7</w:t>
      </w:r>
      <w:r w:rsidR="00236739">
        <w:t>-</w:t>
      </w:r>
      <w:r w:rsidR="00361074">
        <w:t>4</w:t>
      </w:r>
      <w:r w:rsidR="00236739">
        <w:t>-ПС</w:t>
      </w:r>
    </w:p>
    <w:p w:rsidR="000B5085" w:rsidRDefault="000B5085" w:rsidP="00CE5EE4">
      <w:pPr>
        <w:rPr>
          <w:b/>
          <w:sz w:val="24"/>
          <w:szCs w:val="24"/>
        </w:rPr>
      </w:pPr>
    </w:p>
    <w:p w:rsidR="009F7F8D" w:rsidRDefault="009F7F8D" w:rsidP="009F7F8D">
      <w:pPr>
        <w:pStyle w:val="ConsPlusNormal"/>
        <w:jc w:val="both"/>
        <w:rPr>
          <w:rFonts w:ascii="Times New Roman" w:hAnsi="Times New Roman" w:cs="Times New Roman"/>
          <w:sz w:val="24"/>
          <w:szCs w:val="24"/>
        </w:rPr>
      </w:pPr>
    </w:p>
    <w:p w:rsidR="009F7F8D" w:rsidRPr="009F7F8D" w:rsidRDefault="009F7F8D" w:rsidP="00EB5867">
      <w:pPr>
        <w:pStyle w:val="ConsPlusNormal"/>
        <w:jc w:val="center"/>
        <w:rPr>
          <w:rFonts w:ascii="Times New Roman" w:hAnsi="Times New Roman" w:cs="Times New Roman"/>
          <w:b/>
          <w:sz w:val="24"/>
          <w:szCs w:val="24"/>
        </w:rPr>
      </w:pPr>
      <w:r w:rsidRPr="009F7F8D">
        <w:rPr>
          <w:rFonts w:ascii="Times New Roman" w:hAnsi="Times New Roman" w:cs="Times New Roman"/>
          <w:b/>
          <w:sz w:val="24"/>
          <w:szCs w:val="24"/>
        </w:rPr>
        <w:t>Об утверждении Правил</w:t>
      </w:r>
      <w:r w:rsidR="00EB5867">
        <w:rPr>
          <w:rFonts w:ascii="Times New Roman" w:hAnsi="Times New Roman" w:cs="Times New Roman"/>
          <w:b/>
          <w:sz w:val="24"/>
          <w:szCs w:val="24"/>
        </w:rPr>
        <w:t xml:space="preserve"> </w:t>
      </w:r>
      <w:r w:rsidRPr="009F7F8D">
        <w:rPr>
          <w:rFonts w:ascii="Times New Roman" w:hAnsi="Times New Roman" w:cs="Times New Roman"/>
          <w:b/>
          <w:sz w:val="24"/>
          <w:szCs w:val="24"/>
        </w:rPr>
        <w:t>пенсионного обеспечения</w:t>
      </w:r>
    </w:p>
    <w:p w:rsidR="009F7F8D" w:rsidRPr="009F7F8D" w:rsidRDefault="009F7F8D" w:rsidP="00EB5867">
      <w:pPr>
        <w:pStyle w:val="ConsPlusNormal"/>
        <w:jc w:val="center"/>
        <w:rPr>
          <w:rFonts w:ascii="Times New Roman" w:hAnsi="Times New Roman" w:cs="Times New Roman"/>
          <w:b/>
          <w:sz w:val="24"/>
          <w:szCs w:val="24"/>
        </w:rPr>
      </w:pPr>
      <w:r w:rsidRPr="009F7F8D">
        <w:rPr>
          <w:rFonts w:ascii="Times New Roman" w:hAnsi="Times New Roman" w:cs="Times New Roman"/>
          <w:b/>
          <w:sz w:val="24"/>
          <w:szCs w:val="24"/>
        </w:rPr>
        <w:t>муниципальных служащих</w:t>
      </w:r>
      <w:r w:rsidR="00EB5867">
        <w:rPr>
          <w:rFonts w:ascii="Times New Roman" w:hAnsi="Times New Roman" w:cs="Times New Roman"/>
          <w:b/>
          <w:sz w:val="24"/>
          <w:szCs w:val="24"/>
        </w:rPr>
        <w:t xml:space="preserve"> </w:t>
      </w:r>
      <w:proofErr w:type="spellStart"/>
      <w:r w:rsidR="00EB5867">
        <w:rPr>
          <w:rFonts w:ascii="Times New Roman" w:hAnsi="Times New Roman" w:cs="Times New Roman"/>
          <w:b/>
          <w:sz w:val="24"/>
          <w:szCs w:val="24"/>
        </w:rPr>
        <w:t>Щигровского</w:t>
      </w:r>
      <w:proofErr w:type="spellEnd"/>
      <w:r w:rsidR="00EB5867">
        <w:rPr>
          <w:rFonts w:ascii="Times New Roman" w:hAnsi="Times New Roman" w:cs="Times New Roman"/>
          <w:b/>
          <w:sz w:val="24"/>
          <w:szCs w:val="24"/>
        </w:rPr>
        <w:t xml:space="preserve"> района Курской области</w:t>
      </w:r>
    </w:p>
    <w:p w:rsidR="009F7F8D" w:rsidRPr="009F7F8D" w:rsidRDefault="009F7F8D" w:rsidP="009F7F8D">
      <w:pPr>
        <w:pStyle w:val="ConsPlusNormal"/>
        <w:ind w:firstLine="540"/>
        <w:jc w:val="both"/>
        <w:outlineLvl w:val="0"/>
        <w:rPr>
          <w:rFonts w:ascii="Times New Roman" w:hAnsi="Times New Roman" w:cs="Times New Roman"/>
          <w:sz w:val="24"/>
          <w:szCs w:val="24"/>
        </w:rPr>
      </w:pPr>
    </w:p>
    <w:p w:rsidR="009F7F8D" w:rsidRPr="009F7F8D" w:rsidRDefault="009F7F8D" w:rsidP="009F7F8D">
      <w:pPr>
        <w:pStyle w:val="ConsPlusNormal"/>
        <w:ind w:firstLine="540"/>
        <w:jc w:val="both"/>
        <w:rPr>
          <w:rFonts w:ascii="Times New Roman" w:hAnsi="Times New Roman" w:cs="Times New Roman"/>
          <w:sz w:val="24"/>
          <w:szCs w:val="24"/>
        </w:rPr>
      </w:pPr>
      <w:proofErr w:type="gramStart"/>
      <w:r w:rsidRPr="009F7F8D">
        <w:rPr>
          <w:rFonts w:ascii="Times New Roman" w:hAnsi="Times New Roman" w:cs="Times New Roman"/>
          <w:sz w:val="24"/>
          <w:szCs w:val="24"/>
        </w:rPr>
        <w:t xml:space="preserve">В соответствии с Федеральным </w:t>
      </w:r>
      <w:hyperlink r:id="rId10" w:history="1">
        <w:r w:rsidRPr="009F7F8D">
          <w:rPr>
            <w:rFonts w:ascii="Times New Roman" w:hAnsi="Times New Roman" w:cs="Times New Roman"/>
            <w:sz w:val="24"/>
            <w:szCs w:val="24"/>
          </w:rPr>
          <w:t>законом</w:t>
        </w:r>
      </w:hyperlink>
      <w:r w:rsidRPr="009F7F8D">
        <w:rPr>
          <w:rFonts w:ascii="Times New Roman" w:hAnsi="Times New Roman" w:cs="Times New Roman"/>
          <w:sz w:val="24"/>
          <w:szCs w:val="24"/>
        </w:rPr>
        <w:t xml:space="preserve"> от 15 декабря 2001 года N 166-ФЗ "О государственном пенсионном обеспечении в Российской Федерации", Федеральным </w:t>
      </w:r>
      <w:hyperlink r:id="rId11" w:history="1">
        <w:r w:rsidRPr="009F7F8D">
          <w:rPr>
            <w:rFonts w:ascii="Times New Roman" w:hAnsi="Times New Roman" w:cs="Times New Roman"/>
            <w:sz w:val="24"/>
            <w:szCs w:val="24"/>
          </w:rPr>
          <w:t>законом</w:t>
        </w:r>
      </w:hyperlink>
      <w:r w:rsidRPr="009F7F8D">
        <w:rPr>
          <w:rFonts w:ascii="Times New Roman" w:hAnsi="Times New Roman" w:cs="Times New Roman"/>
          <w:sz w:val="24"/>
          <w:szCs w:val="24"/>
        </w:rPr>
        <w:t xml:space="preserve"> от 2 марта 2007 года N 25-ФЗ "О муниципальной службе в Российской Федерации", в целях реализации </w:t>
      </w:r>
      <w:hyperlink r:id="rId12" w:history="1">
        <w:r w:rsidRPr="009F7F8D">
          <w:rPr>
            <w:rFonts w:ascii="Times New Roman" w:hAnsi="Times New Roman" w:cs="Times New Roman"/>
            <w:sz w:val="24"/>
            <w:szCs w:val="24"/>
          </w:rPr>
          <w:t>статьи 8</w:t>
        </w:r>
      </w:hyperlink>
      <w:r w:rsidRPr="009F7F8D">
        <w:rPr>
          <w:rFonts w:ascii="Times New Roman" w:hAnsi="Times New Roman" w:cs="Times New Roman"/>
          <w:sz w:val="24"/>
          <w:szCs w:val="24"/>
        </w:rPr>
        <w:t xml:space="preserve"> Закона Курской области от 13 июня 2007 года N 60-ЗКО "О муниципальной службе в Курской области", Представительное </w:t>
      </w:r>
      <w:r w:rsidR="00654E7B">
        <w:rPr>
          <w:rFonts w:ascii="Times New Roman" w:hAnsi="Times New Roman" w:cs="Times New Roman"/>
          <w:sz w:val="24"/>
          <w:szCs w:val="24"/>
        </w:rPr>
        <w:t>С</w:t>
      </w:r>
      <w:r w:rsidRPr="009F7F8D">
        <w:rPr>
          <w:rFonts w:ascii="Times New Roman" w:hAnsi="Times New Roman" w:cs="Times New Roman"/>
          <w:sz w:val="24"/>
          <w:szCs w:val="24"/>
        </w:rPr>
        <w:t xml:space="preserve">обрание </w:t>
      </w:r>
      <w:proofErr w:type="spellStart"/>
      <w:r w:rsidRPr="009F7F8D">
        <w:rPr>
          <w:rFonts w:ascii="Times New Roman" w:hAnsi="Times New Roman" w:cs="Times New Roman"/>
          <w:sz w:val="24"/>
          <w:szCs w:val="24"/>
        </w:rPr>
        <w:t>Щигровского</w:t>
      </w:r>
      <w:proofErr w:type="spellEnd"/>
      <w:r w:rsidRPr="009F7F8D">
        <w:rPr>
          <w:rFonts w:ascii="Times New Roman" w:hAnsi="Times New Roman" w:cs="Times New Roman"/>
          <w:sz w:val="24"/>
          <w:szCs w:val="24"/>
        </w:rPr>
        <w:t xml:space="preserve"> района </w:t>
      </w:r>
      <w:r w:rsidR="000E0D4E">
        <w:rPr>
          <w:rFonts w:ascii="Times New Roman" w:hAnsi="Times New Roman" w:cs="Times New Roman"/>
          <w:sz w:val="24"/>
          <w:szCs w:val="24"/>
        </w:rPr>
        <w:t>РЕШИЛО</w:t>
      </w:r>
      <w:r w:rsidRPr="009F7F8D">
        <w:rPr>
          <w:rFonts w:ascii="Times New Roman" w:hAnsi="Times New Roman" w:cs="Times New Roman"/>
          <w:sz w:val="24"/>
          <w:szCs w:val="24"/>
        </w:rPr>
        <w:t>:</w:t>
      </w:r>
      <w:proofErr w:type="gramEnd"/>
    </w:p>
    <w:p w:rsidR="009F7F8D" w:rsidRPr="009F7F8D" w:rsidRDefault="009F7F8D" w:rsidP="009F7F8D">
      <w:pPr>
        <w:pStyle w:val="ConsPlusNormal"/>
        <w:ind w:firstLine="540"/>
        <w:jc w:val="both"/>
        <w:rPr>
          <w:rFonts w:ascii="Times New Roman" w:hAnsi="Times New Roman" w:cs="Times New Roman"/>
          <w:sz w:val="24"/>
          <w:szCs w:val="24"/>
        </w:rPr>
      </w:pP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1. Утвердить прилагаемые Правила пенсионного обеспечения муниципальных служащих</w:t>
      </w:r>
      <w:r w:rsidR="00EB5867">
        <w:rPr>
          <w:rFonts w:ascii="Times New Roman" w:hAnsi="Times New Roman" w:cs="Times New Roman"/>
          <w:sz w:val="24"/>
          <w:szCs w:val="24"/>
        </w:rPr>
        <w:t xml:space="preserve"> </w:t>
      </w:r>
      <w:proofErr w:type="spellStart"/>
      <w:r w:rsidR="00EB5867">
        <w:rPr>
          <w:rFonts w:ascii="Times New Roman" w:hAnsi="Times New Roman" w:cs="Times New Roman"/>
          <w:sz w:val="24"/>
          <w:szCs w:val="24"/>
        </w:rPr>
        <w:t>Щигровского</w:t>
      </w:r>
      <w:proofErr w:type="spellEnd"/>
      <w:r w:rsidR="00EB5867">
        <w:rPr>
          <w:rFonts w:ascii="Times New Roman" w:hAnsi="Times New Roman" w:cs="Times New Roman"/>
          <w:sz w:val="24"/>
          <w:szCs w:val="24"/>
        </w:rPr>
        <w:t xml:space="preserve"> района Курской области.</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 xml:space="preserve">2. Определить уполномоченным органом по назначению, перерасчету размера, индексации пенсии за выслугу лет лиц, замещавших должности муниципальной службы, ее выплате, организации доставки пенсии и ведению пенсионной документации - Управление социального обеспечения Администрации </w:t>
      </w:r>
      <w:proofErr w:type="spellStart"/>
      <w:r w:rsidRPr="009F7F8D">
        <w:rPr>
          <w:rFonts w:ascii="Times New Roman" w:hAnsi="Times New Roman" w:cs="Times New Roman"/>
          <w:sz w:val="24"/>
          <w:szCs w:val="24"/>
        </w:rPr>
        <w:t>Щигровского</w:t>
      </w:r>
      <w:proofErr w:type="spellEnd"/>
      <w:r w:rsidRPr="009F7F8D">
        <w:rPr>
          <w:rFonts w:ascii="Times New Roman" w:hAnsi="Times New Roman" w:cs="Times New Roman"/>
          <w:sz w:val="24"/>
          <w:szCs w:val="24"/>
        </w:rPr>
        <w:t xml:space="preserve"> района.</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 xml:space="preserve">3. Управлению социального обеспечения </w:t>
      </w:r>
      <w:proofErr w:type="spellStart"/>
      <w:r w:rsidRPr="009F7F8D">
        <w:rPr>
          <w:rFonts w:ascii="Times New Roman" w:hAnsi="Times New Roman" w:cs="Times New Roman"/>
          <w:sz w:val="24"/>
          <w:szCs w:val="24"/>
        </w:rPr>
        <w:t>Щигровского</w:t>
      </w:r>
      <w:proofErr w:type="spellEnd"/>
      <w:r w:rsidRPr="009F7F8D">
        <w:rPr>
          <w:rFonts w:ascii="Times New Roman" w:hAnsi="Times New Roman" w:cs="Times New Roman"/>
          <w:sz w:val="24"/>
          <w:szCs w:val="24"/>
        </w:rPr>
        <w:t xml:space="preserve"> района (Рыжков А.М.) совместно с отделом организационной и кадровой работы Администрации </w:t>
      </w:r>
      <w:proofErr w:type="spellStart"/>
      <w:r w:rsidRPr="009F7F8D">
        <w:rPr>
          <w:rFonts w:ascii="Times New Roman" w:hAnsi="Times New Roman" w:cs="Times New Roman"/>
          <w:sz w:val="24"/>
          <w:szCs w:val="24"/>
        </w:rPr>
        <w:t>Щигровского</w:t>
      </w:r>
      <w:proofErr w:type="spellEnd"/>
      <w:r w:rsidRPr="009F7F8D">
        <w:rPr>
          <w:rFonts w:ascii="Times New Roman" w:hAnsi="Times New Roman" w:cs="Times New Roman"/>
          <w:sz w:val="24"/>
          <w:szCs w:val="24"/>
        </w:rPr>
        <w:t xml:space="preserve"> района (</w:t>
      </w:r>
      <w:proofErr w:type="spellStart"/>
      <w:r w:rsidRPr="009F7F8D">
        <w:rPr>
          <w:rFonts w:ascii="Times New Roman" w:hAnsi="Times New Roman" w:cs="Times New Roman"/>
          <w:sz w:val="24"/>
          <w:szCs w:val="24"/>
        </w:rPr>
        <w:t>Петропилюк</w:t>
      </w:r>
      <w:proofErr w:type="spellEnd"/>
      <w:r w:rsidRPr="009F7F8D">
        <w:rPr>
          <w:rFonts w:ascii="Times New Roman" w:hAnsi="Times New Roman" w:cs="Times New Roman"/>
          <w:sz w:val="24"/>
          <w:szCs w:val="24"/>
        </w:rPr>
        <w:t xml:space="preserve"> Е.В.) давать разъяснения по вопросам, связанным с применением Правил, утвержденных пунктом 1 настоящего решения.</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 xml:space="preserve">4. </w:t>
      </w:r>
      <w:proofErr w:type="gramStart"/>
      <w:r w:rsidRPr="009F7F8D">
        <w:rPr>
          <w:rFonts w:ascii="Times New Roman" w:hAnsi="Times New Roman" w:cs="Times New Roman"/>
          <w:sz w:val="24"/>
          <w:szCs w:val="24"/>
        </w:rPr>
        <w:t xml:space="preserve">Отделу организационной и кадровой работы Администрации </w:t>
      </w:r>
      <w:proofErr w:type="spellStart"/>
      <w:r w:rsidRPr="009F7F8D">
        <w:rPr>
          <w:rFonts w:ascii="Times New Roman" w:hAnsi="Times New Roman" w:cs="Times New Roman"/>
          <w:sz w:val="24"/>
          <w:szCs w:val="24"/>
        </w:rPr>
        <w:t>Щигровского</w:t>
      </w:r>
      <w:proofErr w:type="spellEnd"/>
      <w:r w:rsidRPr="009F7F8D">
        <w:rPr>
          <w:rFonts w:ascii="Times New Roman" w:hAnsi="Times New Roman" w:cs="Times New Roman"/>
          <w:sz w:val="24"/>
          <w:szCs w:val="24"/>
        </w:rPr>
        <w:t xml:space="preserve"> района, аппарату Представительного собрания </w:t>
      </w:r>
      <w:proofErr w:type="spellStart"/>
      <w:r w:rsidRPr="009F7F8D">
        <w:rPr>
          <w:rFonts w:ascii="Times New Roman" w:hAnsi="Times New Roman" w:cs="Times New Roman"/>
          <w:sz w:val="24"/>
          <w:szCs w:val="24"/>
        </w:rPr>
        <w:t>Щигровского</w:t>
      </w:r>
      <w:proofErr w:type="spellEnd"/>
      <w:r w:rsidRPr="009F7F8D">
        <w:rPr>
          <w:rFonts w:ascii="Times New Roman" w:hAnsi="Times New Roman" w:cs="Times New Roman"/>
          <w:sz w:val="24"/>
          <w:szCs w:val="24"/>
        </w:rPr>
        <w:t xml:space="preserve"> района, Контрольно-ревизионной комиссии </w:t>
      </w:r>
      <w:proofErr w:type="spellStart"/>
      <w:r w:rsidRPr="009F7F8D">
        <w:rPr>
          <w:rFonts w:ascii="Times New Roman" w:hAnsi="Times New Roman" w:cs="Times New Roman"/>
          <w:sz w:val="24"/>
          <w:szCs w:val="24"/>
        </w:rPr>
        <w:t>Щигровского</w:t>
      </w:r>
      <w:proofErr w:type="spellEnd"/>
      <w:r w:rsidRPr="009F7F8D">
        <w:rPr>
          <w:rFonts w:ascii="Times New Roman" w:hAnsi="Times New Roman" w:cs="Times New Roman"/>
          <w:sz w:val="24"/>
          <w:szCs w:val="24"/>
        </w:rPr>
        <w:t xml:space="preserve"> района организовывать оформление документов, необходимых для назначения пенсии, и ежегодно представлять в Управление социального обеспечения </w:t>
      </w:r>
      <w:proofErr w:type="spellStart"/>
      <w:r w:rsidRPr="009F7F8D">
        <w:rPr>
          <w:rFonts w:ascii="Times New Roman" w:hAnsi="Times New Roman" w:cs="Times New Roman"/>
          <w:sz w:val="24"/>
          <w:szCs w:val="24"/>
        </w:rPr>
        <w:t>Щигровского</w:t>
      </w:r>
      <w:proofErr w:type="spellEnd"/>
      <w:r w:rsidRPr="009F7F8D">
        <w:rPr>
          <w:rFonts w:ascii="Times New Roman" w:hAnsi="Times New Roman" w:cs="Times New Roman"/>
          <w:sz w:val="24"/>
          <w:szCs w:val="24"/>
        </w:rPr>
        <w:t xml:space="preserve"> района до 1 июля сведения о работающих муниципальных служащих, которые в последующем календарном году достигнут возраста, дающего право на страховую пенсию по старости или получающих страховую пенсию по</w:t>
      </w:r>
      <w:proofErr w:type="gramEnd"/>
      <w:r w:rsidRPr="009F7F8D">
        <w:rPr>
          <w:rFonts w:ascii="Times New Roman" w:hAnsi="Times New Roman" w:cs="Times New Roman"/>
          <w:sz w:val="24"/>
          <w:szCs w:val="24"/>
        </w:rPr>
        <w:t xml:space="preserve"> </w:t>
      </w:r>
      <w:proofErr w:type="gramStart"/>
      <w:r w:rsidRPr="009F7F8D">
        <w:rPr>
          <w:rFonts w:ascii="Times New Roman" w:hAnsi="Times New Roman" w:cs="Times New Roman"/>
          <w:sz w:val="24"/>
          <w:szCs w:val="24"/>
        </w:rPr>
        <w:t>старости или инвалидности и имеющих стаж муниципальной службы, необходимый для назначения пенсии за выслугу лет, а также уволенных по собственному желанию муниципальных служащих до приобретения права на страховую пенсию по старости (инвалидности), имеющих стаж муниципальной службы не менее 25 лет, если непосредственно перед увольнением они замещали должности муниципальной службы не менее 7 лет.</w:t>
      </w:r>
      <w:proofErr w:type="gramEnd"/>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 xml:space="preserve">5. Управлению финансов </w:t>
      </w:r>
      <w:proofErr w:type="spellStart"/>
      <w:r w:rsidRPr="009F7F8D">
        <w:rPr>
          <w:rFonts w:ascii="Times New Roman" w:hAnsi="Times New Roman" w:cs="Times New Roman"/>
          <w:sz w:val="24"/>
          <w:szCs w:val="24"/>
        </w:rPr>
        <w:t>Щигровского</w:t>
      </w:r>
      <w:proofErr w:type="spellEnd"/>
      <w:r w:rsidRPr="009F7F8D">
        <w:rPr>
          <w:rFonts w:ascii="Times New Roman" w:hAnsi="Times New Roman" w:cs="Times New Roman"/>
          <w:sz w:val="24"/>
          <w:szCs w:val="24"/>
        </w:rPr>
        <w:t xml:space="preserve"> района (Белкина Э.В.) осуществлять в </w:t>
      </w:r>
      <w:r w:rsidRPr="009F7F8D">
        <w:rPr>
          <w:rFonts w:ascii="Times New Roman" w:hAnsi="Times New Roman" w:cs="Times New Roman"/>
          <w:sz w:val="24"/>
          <w:szCs w:val="24"/>
        </w:rPr>
        <w:lastRenderedPageBreak/>
        <w:t xml:space="preserve">установленном порядке финансирование Управления социального обеспечения </w:t>
      </w:r>
      <w:proofErr w:type="spellStart"/>
      <w:r w:rsidRPr="009F7F8D">
        <w:rPr>
          <w:rFonts w:ascii="Times New Roman" w:hAnsi="Times New Roman" w:cs="Times New Roman"/>
          <w:sz w:val="24"/>
          <w:szCs w:val="24"/>
        </w:rPr>
        <w:t>Щигровского</w:t>
      </w:r>
      <w:proofErr w:type="spellEnd"/>
      <w:r w:rsidRPr="009F7F8D">
        <w:rPr>
          <w:rFonts w:ascii="Times New Roman" w:hAnsi="Times New Roman" w:cs="Times New Roman"/>
          <w:sz w:val="24"/>
          <w:szCs w:val="24"/>
        </w:rPr>
        <w:t xml:space="preserve"> района на выплату пенсии, предусмотренной настоящим решением, в пределах утвержденных лимитов бюджетных обязательств на эти цели.</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 xml:space="preserve">6. Признать утратившими силу решение Представительного </w:t>
      </w:r>
      <w:r w:rsidR="00654E7B">
        <w:rPr>
          <w:rFonts w:ascii="Times New Roman" w:hAnsi="Times New Roman" w:cs="Times New Roman"/>
          <w:sz w:val="24"/>
          <w:szCs w:val="24"/>
        </w:rPr>
        <w:t>С</w:t>
      </w:r>
      <w:bookmarkStart w:id="0" w:name="_GoBack"/>
      <w:bookmarkEnd w:id="0"/>
      <w:r w:rsidRPr="009F7F8D">
        <w:rPr>
          <w:rFonts w:ascii="Times New Roman" w:hAnsi="Times New Roman" w:cs="Times New Roman"/>
          <w:sz w:val="24"/>
          <w:szCs w:val="24"/>
        </w:rPr>
        <w:t xml:space="preserve">обрания </w:t>
      </w:r>
      <w:proofErr w:type="spellStart"/>
      <w:r w:rsidRPr="009F7F8D">
        <w:rPr>
          <w:rFonts w:ascii="Times New Roman" w:hAnsi="Times New Roman" w:cs="Times New Roman"/>
          <w:sz w:val="24"/>
          <w:szCs w:val="24"/>
        </w:rPr>
        <w:t>Щигровского</w:t>
      </w:r>
      <w:proofErr w:type="spellEnd"/>
      <w:r w:rsidRPr="009F7F8D">
        <w:rPr>
          <w:rFonts w:ascii="Times New Roman" w:hAnsi="Times New Roman" w:cs="Times New Roman"/>
          <w:sz w:val="24"/>
          <w:szCs w:val="24"/>
        </w:rPr>
        <w:t xml:space="preserve"> района от 28.09.2007 г. «Об утверждении Положения о пенсионном обеспечении муниципальных служащих Администрации </w:t>
      </w:r>
      <w:proofErr w:type="spellStart"/>
      <w:r w:rsidRPr="009F7F8D">
        <w:rPr>
          <w:rFonts w:ascii="Times New Roman" w:hAnsi="Times New Roman" w:cs="Times New Roman"/>
          <w:sz w:val="24"/>
          <w:szCs w:val="24"/>
        </w:rPr>
        <w:t>Щигровского</w:t>
      </w:r>
      <w:proofErr w:type="spellEnd"/>
      <w:r w:rsidRPr="009F7F8D">
        <w:rPr>
          <w:rFonts w:ascii="Times New Roman" w:hAnsi="Times New Roman" w:cs="Times New Roman"/>
          <w:sz w:val="24"/>
          <w:szCs w:val="24"/>
        </w:rPr>
        <w:t xml:space="preserve"> района Курской области».</w:t>
      </w:r>
    </w:p>
    <w:p w:rsidR="009F7F8D" w:rsidRPr="009F7F8D" w:rsidRDefault="009F7F8D" w:rsidP="00FF7DE8">
      <w:pPr>
        <w:ind w:firstLine="567"/>
        <w:jc w:val="both"/>
        <w:rPr>
          <w:sz w:val="24"/>
          <w:szCs w:val="24"/>
        </w:rPr>
      </w:pPr>
      <w:r w:rsidRPr="009F7F8D">
        <w:rPr>
          <w:sz w:val="24"/>
          <w:szCs w:val="24"/>
        </w:rPr>
        <w:t>7. Настоящее решение вступает в силу</w:t>
      </w:r>
      <w:r w:rsidR="00846788">
        <w:rPr>
          <w:sz w:val="24"/>
          <w:szCs w:val="24"/>
        </w:rPr>
        <w:t xml:space="preserve"> после</w:t>
      </w:r>
      <w:r w:rsidRPr="009F7F8D">
        <w:rPr>
          <w:sz w:val="24"/>
          <w:szCs w:val="24"/>
        </w:rPr>
        <w:t xml:space="preserve"> его официального опубликования на официальном сайте Администрации </w:t>
      </w:r>
      <w:proofErr w:type="spellStart"/>
      <w:r w:rsidRPr="009F7F8D">
        <w:rPr>
          <w:sz w:val="24"/>
          <w:szCs w:val="24"/>
        </w:rPr>
        <w:t>Щигровского</w:t>
      </w:r>
      <w:proofErr w:type="spellEnd"/>
      <w:r w:rsidRPr="009F7F8D">
        <w:rPr>
          <w:sz w:val="24"/>
          <w:szCs w:val="24"/>
        </w:rPr>
        <w:t xml:space="preserve"> района в информационно-телекоммуникационной сети "Интернет" и распространяется на отношения, возникшие с </w:t>
      </w:r>
      <w:r w:rsidR="00000F44">
        <w:rPr>
          <w:sz w:val="24"/>
          <w:szCs w:val="24"/>
        </w:rPr>
        <w:t xml:space="preserve">              </w:t>
      </w:r>
      <w:r w:rsidRPr="009F7F8D">
        <w:rPr>
          <w:sz w:val="24"/>
          <w:szCs w:val="24"/>
        </w:rPr>
        <w:t>31 августа 2021года.</w:t>
      </w:r>
    </w:p>
    <w:p w:rsidR="009F7F8D" w:rsidRDefault="009F7F8D" w:rsidP="009F7F8D">
      <w:pPr>
        <w:jc w:val="both"/>
        <w:rPr>
          <w:sz w:val="28"/>
          <w:szCs w:val="28"/>
        </w:rPr>
      </w:pPr>
    </w:p>
    <w:p w:rsidR="005B188E" w:rsidRDefault="005B188E" w:rsidP="005B188E">
      <w:pPr>
        <w:pStyle w:val="a8"/>
        <w:rPr>
          <w:sz w:val="24"/>
          <w:szCs w:val="24"/>
        </w:rPr>
      </w:pPr>
      <w:r>
        <w:rPr>
          <w:sz w:val="24"/>
          <w:szCs w:val="24"/>
        </w:rPr>
        <w:t>Председатель</w:t>
      </w:r>
    </w:p>
    <w:p w:rsidR="005B188E" w:rsidRDefault="005B188E" w:rsidP="005B188E">
      <w:pPr>
        <w:pStyle w:val="a8"/>
        <w:tabs>
          <w:tab w:val="left" w:pos="7140"/>
        </w:tabs>
        <w:rPr>
          <w:sz w:val="24"/>
          <w:szCs w:val="24"/>
        </w:rPr>
      </w:pPr>
      <w:r>
        <w:rPr>
          <w:sz w:val="24"/>
          <w:szCs w:val="24"/>
        </w:rPr>
        <w:t>Представительного Собрания</w:t>
      </w:r>
      <w:r>
        <w:rPr>
          <w:sz w:val="24"/>
          <w:szCs w:val="24"/>
        </w:rPr>
        <w:tab/>
      </w:r>
      <w:r w:rsidR="00361074">
        <w:rPr>
          <w:sz w:val="24"/>
          <w:szCs w:val="24"/>
        </w:rPr>
        <w:t xml:space="preserve">Н.Н. </w:t>
      </w:r>
      <w:proofErr w:type="spellStart"/>
      <w:r w:rsidR="00361074">
        <w:rPr>
          <w:sz w:val="24"/>
          <w:szCs w:val="24"/>
        </w:rPr>
        <w:t>Шашков</w:t>
      </w:r>
      <w:proofErr w:type="spellEnd"/>
    </w:p>
    <w:p w:rsidR="00D032DE" w:rsidRDefault="00795CEE" w:rsidP="002536F4">
      <w:pPr>
        <w:pStyle w:val="a8"/>
        <w:rPr>
          <w:sz w:val="24"/>
          <w:szCs w:val="24"/>
        </w:rPr>
      </w:pPr>
      <w:proofErr w:type="spellStart"/>
      <w:r>
        <w:rPr>
          <w:sz w:val="24"/>
          <w:szCs w:val="24"/>
        </w:rPr>
        <w:t>Щигровского</w:t>
      </w:r>
      <w:proofErr w:type="spellEnd"/>
      <w:r>
        <w:rPr>
          <w:sz w:val="24"/>
          <w:szCs w:val="24"/>
        </w:rPr>
        <w:t xml:space="preserve"> района Курской области</w:t>
      </w:r>
    </w:p>
    <w:p w:rsidR="00795CEE" w:rsidRDefault="00795CEE" w:rsidP="002536F4">
      <w:pPr>
        <w:pStyle w:val="a8"/>
        <w:rPr>
          <w:sz w:val="24"/>
          <w:szCs w:val="24"/>
        </w:rPr>
      </w:pPr>
    </w:p>
    <w:p w:rsidR="00146033" w:rsidRDefault="00146033" w:rsidP="00146033">
      <w:pPr>
        <w:pStyle w:val="a8"/>
        <w:rPr>
          <w:sz w:val="24"/>
          <w:szCs w:val="24"/>
        </w:rPr>
      </w:pPr>
      <w:r>
        <w:rPr>
          <w:sz w:val="24"/>
          <w:szCs w:val="24"/>
        </w:rPr>
        <w:t>Глав</w:t>
      </w:r>
      <w:r w:rsidR="004008D2">
        <w:rPr>
          <w:sz w:val="24"/>
          <w:szCs w:val="24"/>
        </w:rPr>
        <w:t>а</w:t>
      </w:r>
      <w:r>
        <w:rPr>
          <w:sz w:val="24"/>
          <w:szCs w:val="24"/>
        </w:rPr>
        <w:t xml:space="preserve"> </w:t>
      </w:r>
      <w:proofErr w:type="spellStart"/>
      <w:r>
        <w:rPr>
          <w:sz w:val="24"/>
          <w:szCs w:val="24"/>
        </w:rPr>
        <w:t>Щигровского</w:t>
      </w:r>
      <w:proofErr w:type="spellEnd"/>
      <w:r>
        <w:rPr>
          <w:sz w:val="24"/>
          <w:szCs w:val="24"/>
        </w:rPr>
        <w:t xml:space="preserve"> района</w:t>
      </w:r>
    </w:p>
    <w:p w:rsidR="00146033" w:rsidRDefault="00146033" w:rsidP="00146033">
      <w:pPr>
        <w:rPr>
          <w:sz w:val="24"/>
          <w:szCs w:val="24"/>
        </w:rPr>
      </w:pPr>
      <w:r>
        <w:rPr>
          <w:sz w:val="24"/>
          <w:szCs w:val="24"/>
        </w:rPr>
        <w:t xml:space="preserve">Курской области                                                                                          </w:t>
      </w:r>
      <w:r w:rsidR="004008D2">
        <w:rPr>
          <w:sz w:val="24"/>
          <w:szCs w:val="24"/>
        </w:rPr>
        <w:t>Ю.И. Астахов</w:t>
      </w:r>
      <w:r>
        <w:rPr>
          <w:sz w:val="24"/>
          <w:szCs w:val="24"/>
        </w:rPr>
        <w:t xml:space="preserve"> </w:t>
      </w:r>
    </w:p>
    <w:p w:rsidR="00F501F6" w:rsidRDefault="00F501F6" w:rsidP="00F501F6">
      <w:pPr>
        <w:rPr>
          <w:sz w:val="24"/>
          <w:szCs w:val="24"/>
        </w:rPr>
      </w:pPr>
    </w:p>
    <w:p w:rsidR="00EE7A65" w:rsidRDefault="00EE7A65" w:rsidP="00F501F6">
      <w:pPr>
        <w:rPr>
          <w:sz w:val="24"/>
          <w:szCs w:val="24"/>
        </w:rPr>
      </w:pPr>
    </w:p>
    <w:p w:rsidR="002C48C3" w:rsidRDefault="002C48C3" w:rsidP="002C48C3">
      <w:r>
        <w:t>г. Щигры</w:t>
      </w:r>
    </w:p>
    <w:p w:rsidR="002C48C3" w:rsidRDefault="009F7F8D" w:rsidP="002C48C3">
      <w:r>
        <w:t xml:space="preserve">23 </w:t>
      </w:r>
      <w:r w:rsidR="002C48C3">
        <w:t>ноября 2021г.</w:t>
      </w:r>
    </w:p>
    <w:p w:rsidR="002C48C3" w:rsidRDefault="002C48C3" w:rsidP="002C48C3">
      <w:r>
        <w:t>№ 23</w:t>
      </w:r>
      <w:r w:rsidR="009F7F8D">
        <w:t>7</w:t>
      </w:r>
      <w:r>
        <w:t>-4-ПС</w:t>
      </w:r>
    </w:p>
    <w:p w:rsidR="002C48C3" w:rsidRDefault="002C48C3" w:rsidP="002C48C3">
      <w:pPr>
        <w:rPr>
          <w:sz w:val="24"/>
          <w:szCs w:val="24"/>
        </w:rPr>
      </w:pPr>
    </w:p>
    <w:p w:rsidR="00F501F6" w:rsidRPr="00F501F6" w:rsidRDefault="00F501F6" w:rsidP="002C48C3">
      <w:pPr>
        <w:jc w:val="both"/>
        <w:rPr>
          <w:sz w:val="24"/>
          <w:szCs w:val="24"/>
        </w:rPr>
      </w:pPr>
    </w:p>
    <w:p w:rsidR="00F501F6" w:rsidRDefault="00F501F6" w:rsidP="00F501F6">
      <w:pPr>
        <w:jc w:val="center"/>
      </w:pPr>
    </w:p>
    <w:p w:rsidR="00F501F6" w:rsidRDefault="00F501F6" w:rsidP="00F501F6">
      <w:pPr>
        <w:jc w:val="center"/>
      </w:pPr>
    </w:p>
    <w:p w:rsidR="00F501F6" w:rsidRDefault="00F501F6" w:rsidP="00F501F6">
      <w:pPr>
        <w:jc w:val="center"/>
      </w:pPr>
    </w:p>
    <w:p w:rsidR="00F501F6" w:rsidRDefault="00F501F6" w:rsidP="00F501F6">
      <w:pPr>
        <w:jc w:val="center"/>
      </w:pPr>
    </w:p>
    <w:p w:rsidR="00F501F6" w:rsidRDefault="00F501F6" w:rsidP="00F501F6">
      <w:pPr>
        <w:jc w:val="center"/>
      </w:pPr>
    </w:p>
    <w:p w:rsidR="00F501F6" w:rsidRDefault="00F501F6" w:rsidP="00F501F6">
      <w:pPr>
        <w:jc w:val="center"/>
      </w:pPr>
    </w:p>
    <w:p w:rsidR="00F501F6" w:rsidRDefault="00F501F6" w:rsidP="00F501F6">
      <w:pPr>
        <w:jc w:val="center"/>
      </w:pPr>
    </w:p>
    <w:p w:rsidR="00F501F6" w:rsidRDefault="00F501F6" w:rsidP="00F501F6">
      <w:pPr>
        <w:jc w:val="center"/>
      </w:pPr>
    </w:p>
    <w:p w:rsidR="00F501F6" w:rsidRDefault="00F501F6" w:rsidP="00F501F6">
      <w:pPr>
        <w:jc w:val="center"/>
      </w:pPr>
    </w:p>
    <w:p w:rsidR="00F501F6" w:rsidRDefault="00F501F6" w:rsidP="00F501F6">
      <w:pPr>
        <w:jc w:val="center"/>
      </w:pPr>
    </w:p>
    <w:p w:rsidR="009F7F8D" w:rsidRDefault="009F7F8D" w:rsidP="00F501F6">
      <w:pPr>
        <w:jc w:val="center"/>
      </w:pPr>
    </w:p>
    <w:p w:rsidR="009F7F8D" w:rsidRDefault="009F7F8D" w:rsidP="00F501F6">
      <w:pPr>
        <w:jc w:val="center"/>
      </w:pPr>
    </w:p>
    <w:p w:rsidR="009F7F8D" w:rsidRDefault="009F7F8D" w:rsidP="00F501F6">
      <w:pPr>
        <w:jc w:val="center"/>
      </w:pPr>
    </w:p>
    <w:p w:rsidR="009F7F8D" w:rsidRDefault="009F7F8D" w:rsidP="00F501F6">
      <w:pPr>
        <w:jc w:val="center"/>
      </w:pPr>
    </w:p>
    <w:p w:rsidR="009F7F8D" w:rsidRDefault="009F7F8D" w:rsidP="00F501F6">
      <w:pPr>
        <w:jc w:val="center"/>
      </w:pPr>
    </w:p>
    <w:p w:rsidR="009F7F8D" w:rsidRDefault="009F7F8D" w:rsidP="00F501F6">
      <w:pPr>
        <w:jc w:val="center"/>
      </w:pPr>
    </w:p>
    <w:p w:rsidR="009F7F8D" w:rsidRDefault="009F7F8D" w:rsidP="00F501F6">
      <w:pPr>
        <w:jc w:val="center"/>
      </w:pPr>
    </w:p>
    <w:p w:rsidR="009F7F8D" w:rsidRDefault="009F7F8D" w:rsidP="00F501F6">
      <w:pPr>
        <w:jc w:val="center"/>
      </w:pPr>
    </w:p>
    <w:p w:rsidR="009F7F8D" w:rsidRDefault="009F7F8D" w:rsidP="00F501F6">
      <w:pPr>
        <w:jc w:val="center"/>
      </w:pPr>
    </w:p>
    <w:p w:rsidR="009F7F8D" w:rsidRDefault="009F7F8D" w:rsidP="00F501F6">
      <w:pPr>
        <w:jc w:val="center"/>
      </w:pPr>
    </w:p>
    <w:p w:rsidR="009F7F8D" w:rsidRDefault="009F7F8D" w:rsidP="00F501F6">
      <w:pPr>
        <w:jc w:val="center"/>
      </w:pPr>
    </w:p>
    <w:p w:rsidR="009F7F8D" w:rsidRDefault="009F7F8D" w:rsidP="00F501F6">
      <w:pPr>
        <w:jc w:val="center"/>
      </w:pPr>
    </w:p>
    <w:p w:rsidR="009F7F8D" w:rsidRDefault="009F7F8D" w:rsidP="00F501F6">
      <w:pPr>
        <w:jc w:val="center"/>
      </w:pPr>
    </w:p>
    <w:p w:rsidR="009F7F8D" w:rsidRDefault="009F7F8D" w:rsidP="00F501F6">
      <w:pPr>
        <w:jc w:val="center"/>
      </w:pPr>
    </w:p>
    <w:p w:rsidR="009F7F8D" w:rsidRDefault="009F7F8D" w:rsidP="00F501F6">
      <w:pPr>
        <w:jc w:val="center"/>
      </w:pPr>
    </w:p>
    <w:p w:rsidR="009F7F8D" w:rsidRDefault="009F7F8D" w:rsidP="00F501F6">
      <w:pPr>
        <w:jc w:val="center"/>
      </w:pPr>
    </w:p>
    <w:p w:rsidR="009F7F8D" w:rsidRDefault="009F7F8D" w:rsidP="00F501F6">
      <w:pPr>
        <w:jc w:val="center"/>
      </w:pPr>
    </w:p>
    <w:p w:rsidR="009F7F8D" w:rsidRDefault="009F7F8D" w:rsidP="00F501F6">
      <w:pPr>
        <w:jc w:val="center"/>
      </w:pPr>
    </w:p>
    <w:p w:rsidR="009F7F8D" w:rsidRDefault="009F7F8D" w:rsidP="00F501F6">
      <w:pPr>
        <w:jc w:val="center"/>
      </w:pPr>
    </w:p>
    <w:p w:rsidR="009F7F8D" w:rsidRDefault="009F7F8D" w:rsidP="00F501F6">
      <w:pPr>
        <w:jc w:val="center"/>
      </w:pPr>
    </w:p>
    <w:p w:rsidR="009F7F8D" w:rsidRDefault="009F7F8D" w:rsidP="00F501F6">
      <w:pPr>
        <w:jc w:val="center"/>
      </w:pPr>
    </w:p>
    <w:p w:rsidR="009F7F8D" w:rsidRDefault="009F7F8D" w:rsidP="00F501F6">
      <w:pPr>
        <w:jc w:val="center"/>
      </w:pPr>
    </w:p>
    <w:p w:rsidR="009F7F8D" w:rsidRDefault="009F7F8D" w:rsidP="00F501F6">
      <w:pPr>
        <w:jc w:val="center"/>
      </w:pPr>
    </w:p>
    <w:p w:rsidR="00272E63" w:rsidRDefault="00272E63" w:rsidP="00F501F6">
      <w:pPr>
        <w:jc w:val="center"/>
      </w:pPr>
    </w:p>
    <w:p w:rsidR="00272E63" w:rsidRDefault="00272E63" w:rsidP="00F501F6">
      <w:pPr>
        <w:jc w:val="center"/>
      </w:pPr>
    </w:p>
    <w:p w:rsidR="009F7F8D" w:rsidRPr="009F7F8D" w:rsidRDefault="009F7F8D" w:rsidP="009F7F8D">
      <w:pPr>
        <w:pStyle w:val="ConsPlusNormal"/>
        <w:jc w:val="right"/>
        <w:rPr>
          <w:rFonts w:ascii="Times New Roman" w:hAnsi="Times New Roman" w:cs="Times New Roman"/>
          <w:sz w:val="24"/>
          <w:szCs w:val="24"/>
        </w:rPr>
      </w:pPr>
      <w:r w:rsidRPr="009F7F8D">
        <w:rPr>
          <w:rFonts w:ascii="Times New Roman" w:hAnsi="Times New Roman" w:cs="Times New Roman"/>
          <w:sz w:val="24"/>
          <w:szCs w:val="24"/>
        </w:rPr>
        <w:t>Утверждены</w:t>
      </w:r>
    </w:p>
    <w:p w:rsidR="009F7F8D" w:rsidRPr="009F7F8D" w:rsidRDefault="009F7F8D" w:rsidP="009F7F8D">
      <w:pPr>
        <w:pStyle w:val="ConsPlusNormal"/>
        <w:jc w:val="right"/>
        <w:rPr>
          <w:rFonts w:ascii="Times New Roman" w:hAnsi="Times New Roman" w:cs="Times New Roman"/>
          <w:sz w:val="24"/>
          <w:szCs w:val="24"/>
        </w:rPr>
      </w:pPr>
      <w:r w:rsidRPr="009F7F8D">
        <w:rPr>
          <w:rFonts w:ascii="Times New Roman" w:hAnsi="Times New Roman" w:cs="Times New Roman"/>
          <w:sz w:val="24"/>
          <w:szCs w:val="24"/>
        </w:rPr>
        <w:t xml:space="preserve">Решением Представительного Собрания </w:t>
      </w:r>
    </w:p>
    <w:p w:rsidR="009F7F8D" w:rsidRPr="009F7F8D" w:rsidRDefault="009F7F8D" w:rsidP="009F7F8D">
      <w:pPr>
        <w:pStyle w:val="ConsPlusNormal"/>
        <w:jc w:val="right"/>
        <w:rPr>
          <w:rFonts w:ascii="Times New Roman" w:hAnsi="Times New Roman" w:cs="Times New Roman"/>
          <w:sz w:val="24"/>
          <w:szCs w:val="24"/>
        </w:rPr>
      </w:pPr>
      <w:proofErr w:type="spellStart"/>
      <w:r w:rsidRPr="009F7F8D">
        <w:rPr>
          <w:rFonts w:ascii="Times New Roman" w:hAnsi="Times New Roman" w:cs="Times New Roman"/>
          <w:sz w:val="24"/>
          <w:szCs w:val="24"/>
        </w:rPr>
        <w:t>Щигровского</w:t>
      </w:r>
      <w:proofErr w:type="spellEnd"/>
      <w:r w:rsidRPr="009F7F8D">
        <w:rPr>
          <w:rFonts w:ascii="Times New Roman" w:hAnsi="Times New Roman" w:cs="Times New Roman"/>
          <w:sz w:val="24"/>
          <w:szCs w:val="24"/>
        </w:rPr>
        <w:t xml:space="preserve"> района Курского района</w:t>
      </w:r>
    </w:p>
    <w:p w:rsidR="00272E63" w:rsidRDefault="009F7F8D" w:rsidP="009F7F8D">
      <w:pPr>
        <w:pStyle w:val="ConsPlusNormal"/>
        <w:jc w:val="right"/>
        <w:rPr>
          <w:rFonts w:ascii="Times New Roman" w:hAnsi="Times New Roman" w:cs="Times New Roman"/>
          <w:sz w:val="24"/>
          <w:szCs w:val="24"/>
        </w:rPr>
      </w:pPr>
      <w:r w:rsidRPr="009F7F8D">
        <w:rPr>
          <w:rFonts w:ascii="Times New Roman" w:hAnsi="Times New Roman" w:cs="Times New Roman"/>
          <w:sz w:val="24"/>
          <w:szCs w:val="24"/>
        </w:rPr>
        <w:t xml:space="preserve">от 23 ноября 2021 г. </w:t>
      </w:r>
    </w:p>
    <w:p w:rsidR="009F7F8D" w:rsidRPr="009F7F8D" w:rsidRDefault="009F7F8D" w:rsidP="009F7F8D">
      <w:pPr>
        <w:pStyle w:val="ConsPlusNormal"/>
        <w:jc w:val="right"/>
        <w:rPr>
          <w:rFonts w:ascii="Times New Roman" w:hAnsi="Times New Roman" w:cs="Times New Roman"/>
          <w:sz w:val="24"/>
          <w:szCs w:val="24"/>
        </w:rPr>
      </w:pPr>
      <w:r w:rsidRPr="009F7F8D">
        <w:rPr>
          <w:rFonts w:ascii="Times New Roman" w:hAnsi="Times New Roman" w:cs="Times New Roman"/>
          <w:sz w:val="24"/>
          <w:szCs w:val="24"/>
        </w:rPr>
        <w:t xml:space="preserve">№ 237-4-ПС </w:t>
      </w:r>
    </w:p>
    <w:p w:rsidR="009F7F8D" w:rsidRPr="009F7F8D" w:rsidRDefault="009F7F8D" w:rsidP="009F7F8D">
      <w:pPr>
        <w:pStyle w:val="ConsPlusNormal"/>
        <w:ind w:firstLine="540"/>
        <w:jc w:val="both"/>
        <w:rPr>
          <w:rFonts w:ascii="Times New Roman" w:hAnsi="Times New Roman" w:cs="Times New Roman"/>
          <w:sz w:val="24"/>
          <w:szCs w:val="24"/>
        </w:rPr>
      </w:pPr>
    </w:p>
    <w:p w:rsidR="009F7F8D" w:rsidRPr="009F7F8D" w:rsidRDefault="009F7F8D" w:rsidP="009F7F8D">
      <w:pPr>
        <w:pStyle w:val="ConsPlusTitle"/>
        <w:jc w:val="center"/>
        <w:rPr>
          <w:rFonts w:ascii="Times New Roman" w:hAnsi="Times New Roman" w:cs="Times New Roman"/>
          <w:sz w:val="24"/>
          <w:szCs w:val="24"/>
        </w:rPr>
      </w:pPr>
      <w:bookmarkStart w:id="1" w:name="P44"/>
      <w:bookmarkEnd w:id="1"/>
      <w:r w:rsidRPr="009F7F8D">
        <w:rPr>
          <w:rFonts w:ascii="Times New Roman" w:hAnsi="Times New Roman" w:cs="Times New Roman"/>
          <w:sz w:val="24"/>
          <w:szCs w:val="24"/>
        </w:rPr>
        <w:t>ПРАВИЛА</w:t>
      </w:r>
    </w:p>
    <w:p w:rsidR="009F7F8D" w:rsidRPr="009F7F8D" w:rsidRDefault="009F7F8D" w:rsidP="009F7F8D">
      <w:pPr>
        <w:pStyle w:val="ConsPlusTitle"/>
        <w:jc w:val="center"/>
        <w:rPr>
          <w:rFonts w:ascii="Times New Roman" w:hAnsi="Times New Roman" w:cs="Times New Roman"/>
          <w:sz w:val="24"/>
          <w:szCs w:val="24"/>
        </w:rPr>
      </w:pPr>
      <w:r w:rsidRPr="009F7F8D">
        <w:rPr>
          <w:rFonts w:ascii="Times New Roman" w:hAnsi="Times New Roman" w:cs="Times New Roman"/>
          <w:sz w:val="24"/>
          <w:szCs w:val="24"/>
        </w:rPr>
        <w:t>ПЕНСИОННОГО ОБЕСПЕЧЕНИЯ МУНИЦИПАЛЬНЫХ СЛУЖАЩИХ</w:t>
      </w:r>
      <w:r w:rsidR="00EB5867">
        <w:rPr>
          <w:rFonts w:ascii="Times New Roman" w:hAnsi="Times New Roman" w:cs="Times New Roman"/>
          <w:sz w:val="24"/>
          <w:szCs w:val="24"/>
        </w:rPr>
        <w:t xml:space="preserve"> ЩИГРОВСКОГО РАЙОНА КУРСКОЙ ОБЛАСТИ</w:t>
      </w:r>
    </w:p>
    <w:p w:rsidR="009F7F8D" w:rsidRPr="009F7F8D" w:rsidRDefault="009F7F8D" w:rsidP="009F7F8D">
      <w:pPr>
        <w:pStyle w:val="ConsPlusNormal"/>
        <w:ind w:firstLine="540"/>
        <w:jc w:val="both"/>
        <w:rPr>
          <w:rFonts w:ascii="Times New Roman" w:hAnsi="Times New Roman" w:cs="Times New Roman"/>
          <w:sz w:val="24"/>
          <w:szCs w:val="24"/>
        </w:rPr>
      </w:pPr>
    </w:p>
    <w:p w:rsidR="009F7F8D" w:rsidRPr="009F7F8D" w:rsidRDefault="009F7F8D" w:rsidP="009F7F8D">
      <w:pPr>
        <w:pStyle w:val="ConsPlusNormal"/>
        <w:ind w:firstLine="540"/>
        <w:jc w:val="both"/>
        <w:rPr>
          <w:rFonts w:ascii="Times New Roman" w:hAnsi="Times New Roman" w:cs="Times New Roman"/>
          <w:sz w:val="24"/>
          <w:szCs w:val="24"/>
        </w:rPr>
      </w:pPr>
      <w:proofErr w:type="gramStart"/>
      <w:r w:rsidRPr="009F7F8D">
        <w:rPr>
          <w:rFonts w:ascii="Times New Roman" w:hAnsi="Times New Roman" w:cs="Times New Roman"/>
          <w:sz w:val="24"/>
          <w:szCs w:val="24"/>
        </w:rPr>
        <w:t>Настоящие Правила определяют перечень документов, необходимых для установления пенсии за выслугу лет, порядок определения среднемесячного заработка, из которого исчисляется размер пенсии за выслугу лет, порядок обращения за пенсией за выслугу лет, ее установления, проведения проверок документов, необходимых для ее установления, правила выплаты и осуществления контроля за выплатой пенсии за выслугу лет, проведения проверок документов, необходимых для ее выплаты, правила проведения</w:t>
      </w:r>
      <w:proofErr w:type="gramEnd"/>
      <w:r w:rsidRPr="009F7F8D">
        <w:rPr>
          <w:rFonts w:ascii="Times New Roman" w:hAnsi="Times New Roman" w:cs="Times New Roman"/>
          <w:sz w:val="24"/>
          <w:szCs w:val="24"/>
        </w:rPr>
        <w:t xml:space="preserve"> </w:t>
      </w:r>
      <w:proofErr w:type="gramStart"/>
      <w:r w:rsidRPr="009F7F8D">
        <w:rPr>
          <w:rFonts w:ascii="Times New Roman" w:hAnsi="Times New Roman" w:cs="Times New Roman"/>
          <w:sz w:val="24"/>
          <w:szCs w:val="24"/>
        </w:rPr>
        <w:t>проверки обоснованности выдачи документов, необходимых для установления и выплаты пенсии за выслугу лет, а также достоверности содержащихся в них сведений, порядок устранения ошибок, допущенных при установлении и (или) выплате пенсии за выслугу лет, правила ведения пенсионной документации, порядок организации доставки пенсии за выслугу лет, а также сроки хранения выплатных дел и документов по установлению пенсии за выслугу лет, выплате и</w:t>
      </w:r>
      <w:proofErr w:type="gramEnd"/>
      <w:r w:rsidRPr="009F7F8D">
        <w:rPr>
          <w:rFonts w:ascii="Times New Roman" w:hAnsi="Times New Roman" w:cs="Times New Roman"/>
          <w:sz w:val="24"/>
          <w:szCs w:val="24"/>
        </w:rPr>
        <w:t xml:space="preserve"> доставке пенсии за выслугу лет.</w:t>
      </w:r>
    </w:p>
    <w:p w:rsidR="009F7F8D" w:rsidRPr="009F7F8D" w:rsidRDefault="009F7F8D" w:rsidP="009F7F8D">
      <w:pPr>
        <w:pStyle w:val="ConsPlusNormal"/>
        <w:jc w:val="center"/>
        <w:rPr>
          <w:rFonts w:ascii="Times New Roman" w:hAnsi="Times New Roman" w:cs="Times New Roman"/>
          <w:sz w:val="24"/>
          <w:szCs w:val="24"/>
        </w:rPr>
      </w:pPr>
    </w:p>
    <w:p w:rsidR="009F7F8D" w:rsidRPr="009F7F8D" w:rsidRDefault="009F7F8D" w:rsidP="009F7F8D">
      <w:pPr>
        <w:pStyle w:val="ConsPlusTitle"/>
        <w:jc w:val="center"/>
        <w:outlineLvl w:val="1"/>
        <w:rPr>
          <w:rFonts w:ascii="Times New Roman" w:hAnsi="Times New Roman" w:cs="Times New Roman"/>
          <w:sz w:val="24"/>
          <w:szCs w:val="24"/>
        </w:rPr>
      </w:pPr>
      <w:r w:rsidRPr="009F7F8D">
        <w:rPr>
          <w:rFonts w:ascii="Times New Roman" w:hAnsi="Times New Roman" w:cs="Times New Roman"/>
          <w:sz w:val="24"/>
          <w:szCs w:val="24"/>
        </w:rPr>
        <w:t>I. Общие положения</w:t>
      </w:r>
    </w:p>
    <w:p w:rsidR="009F7F8D" w:rsidRPr="009F7F8D" w:rsidRDefault="009F7F8D" w:rsidP="009F7F8D">
      <w:pPr>
        <w:pStyle w:val="ConsPlusNormal"/>
        <w:jc w:val="center"/>
        <w:rPr>
          <w:rFonts w:ascii="Times New Roman" w:hAnsi="Times New Roman" w:cs="Times New Roman"/>
          <w:sz w:val="24"/>
          <w:szCs w:val="24"/>
        </w:rPr>
      </w:pP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 xml:space="preserve">1.1. Действие Правил пенсионного обеспечения муниципальных служащих (далее - Правила) распространяется на лиц, замещавших должности муниципальной службы в Администрации </w:t>
      </w:r>
      <w:proofErr w:type="spellStart"/>
      <w:r w:rsidRPr="009F7F8D">
        <w:rPr>
          <w:rFonts w:ascii="Times New Roman" w:hAnsi="Times New Roman" w:cs="Times New Roman"/>
          <w:sz w:val="24"/>
          <w:szCs w:val="24"/>
        </w:rPr>
        <w:t>Щигровского</w:t>
      </w:r>
      <w:proofErr w:type="spellEnd"/>
      <w:r w:rsidRPr="009F7F8D">
        <w:rPr>
          <w:rFonts w:ascii="Times New Roman" w:hAnsi="Times New Roman" w:cs="Times New Roman"/>
          <w:sz w:val="24"/>
          <w:szCs w:val="24"/>
        </w:rPr>
        <w:t xml:space="preserve"> района, аппарате Представительного собрания </w:t>
      </w:r>
      <w:proofErr w:type="spellStart"/>
      <w:r w:rsidRPr="009F7F8D">
        <w:rPr>
          <w:rFonts w:ascii="Times New Roman" w:hAnsi="Times New Roman" w:cs="Times New Roman"/>
          <w:sz w:val="24"/>
          <w:szCs w:val="24"/>
        </w:rPr>
        <w:t>Щигровского</w:t>
      </w:r>
      <w:proofErr w:type="spellEnd"/>
      <w:r w:rsidRPr="009F7F8D">
        <w:rPr>
          <w:rFonts w:ascii="Times New Roman" w:hAnsi="Times New Roman" w:cs="Times New Roman"/>
          <w:sz w:val="24"/>
          <w:szCs w:val="24"/>
        </w:rPr>
        <w:t xml:space="preserve"> района, Контрольно-ревизионной комиссии </w:t>
      </w:r>
      <w:proofErr w:type="spellStart"/>
      <w:r w:rsidRPr="009F7F8D">
        <w:rPr>
          <w:rFonts w:ascii="Times New Roman" w:hAnsi="Times New Roman" w:cs="Times New Roman"/>
          <w:sz w:val="24"/>
          <w:szCs w:val="24"/>
        </w:rPr>
        <w:t>Щигровского</w:t>
      </w:r>
      <w:proofErr w:type="spellEnd"/>
      <w:r w:rsidRPr="009F7F8D">
        <w:rPr>
          <w:rFonts w:ascii="Times New Roman" w:hAnsi="Times New Roman" w:cs="Times New Roman"/>
          <w:sz w:val="24"/>
          <w:szCs w:val="24"/>
        </w:rPr>
        <w:t xml:space="preserve"> района (далее - муниципальные служащие).</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1.2. В сфере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9F7F8D" w:rsidRPr="009F7F8D" w:rsidRDefault="009F7F8D" w:rsidP="009F7F8D">
      <w:pPr>
        <w:pStyle w:val="ConsPlusNormal"/>
        <w:ind w:firstLine="540"/>
        <w:jc w:val="both"/>
        <w:rPr>
          <w:rFonts w:ascii="Times New Roman" w:hAnsi="Times New Roman" w:cs="Times New Roman"/>
          <w:sz w:val="24"/>
          <w:szCs w:val="24"/>
        </w:rPr>
      </w:pPr>
    </w:p>
    <w:p w:rsidR="009F7F8D" w:rsidRPr="009F7F8D" w:rsidRDefault="009F7F8D" w:rsidP="009F7F8D">
      <w:pPr>
        <w:pStyle w:val="ConsPlusTitle"/>
        <w:jc w:val="center"/>
        <w:outlineLvl w:val="1"/>
        <w:rPr>
          <w:rFonts w:ascii="Times New Roman" w:hAnsi="Times New Roman" w:cs="Times New Roman"/>
          <w:sz w:val="24"/>
          <w:szCs w:val="24"/>
        </w:rPr>
      </w:pPr>
      <w:r w:rsidRPr="009F7F8D">
        <w:rPr>
          <w:rFonts w:ascii="Times New Roman" w:hAnsi="Times New Roman" w:cs="Times New Roman"/>
          <w:sz w:val="24"/>
          <w:szCs w:val="24"/>
        </w:rPr>
        <w:t>II. Условия назначения пенсии за выслугу лет</w:t>
      </w:r>
    </w:p>
    <w:p w:rsidR="009F7F8D" w:rsidRPr="009F7F8D" w:rsidRDefault="009F7F8D" w:rsidP="009F7F8D">
      <w:pPr>
        <w:pStyle w:val="ConsPlusNormal"/>
        <w:jc w:val="center"/>
        <w:rPr>
          <w:rFonts w:ascii="Times New Roman" w:hAnsi="Times New Roman" w:cs="Times New Roman"/>
          <w:sz w:val="24"/>
          <w:szCs w:val="24"/>
        </w:rPr>
      </w:pPr>
    </w:p>
    <w:p w:rsidR="00272E63" w:rsidRDefault="009F7F8D" w:rsidP="00272E63">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 xml:space="preserve">2.1. Пенсия за выслугу лет назначается муниципальному служащему в соответствии с условиями и положениями, закрепленными </w:t>
      </w:r>
      <w:hyperlink r:id="rId13" w:history="1">
        <w:r w:rsidRPr="009F7F8D">
          <w:rPr>
            <w:rFonts w:ascii="Times New Roman" w:hAnsi="Times New Roman" w:cs="Times New Roman"/>
            <w:sz w:val="24"/>
            <w:szCs w:val="24"/>
          </w:rPr>
          <w:t>Законом</w:t>
        </w:r>
      </w:hyperlink>
      <w:r w:rsidRPr="009F7F8D">
        <w:rPr>
          <w:rFonts w:ascii="Times New Roman" w:hAnsi="Times New Roman" w:cs="Times New Roman"/>
          <w:sz w:val="24"/>
          <w:szCs w:val="24"/>
        </w:rPr>
        <w:t xml:space="preserve"> Курской области от 13 июня 2007 года N 60-ЗКО "О муниципальной службе в Курской области".</w:t>
      </w:r>
    </w:p>
    <w:p w:rsidR="009F7F8D" w:rsidRPr="009F7F8D" w:rsidRDefault="009F7F8D" w:rsidP="00272E63">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 xml:space="preserve">2.2. </w:t>
      </w:r>
      <w:proofErr w:type="gramStart"/>
      <w:r w:rsidRPr="009F7F8D">
        <w:rPr>
          <w:rFonts w:ascii="Times New Roman" w:hAnsi="Times New Roman" w:cs="Times New Roman"/>
          <w:sz w:val="24"/>
          <w:szCs w:val="24"/>
        </w:rPr>
        <w:t xml:space="preserve">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14" w:history="1">
        <w:r w:rsidRPr="009F7F8D">
          <w:rPr>
            <w:rFonts w:ascii="Times New Roman" w:hAnsi="Times New Roman" w:cs="Times New Roman"/>
            <w:sz w:val="24"/>
            <w:szCs w:val="24"/>
          </w:rPr>
          <w:t>приложению</w:t>
        </w:r>
      </w:hyperlink>
      <w:r w:rsidRPr="009F7F8D">
        <w:rPr>
          <w:rFonts w:ascii="Times New Roman" w:hAnsi="Times New Roman" w:cs="Times New Roman"/>
          <w:sz w:val="24"/>
          <w:szCs w:val="24"/>
        </w:rPr>
        <w:t xml:space="preserve"> к Федеральному закону от 15 декабря 2001 года N 166-ФЗ "О государственном пенсионном обеспечении в Российской Федерации", муниципальному служащему назначается пенсия за выслугу лет в размере 45 процентов среднемесячного заработка муниципального служащего за вычетом фиксированной выплаты к страховой</w:t>
      </w:r>
      <w:proofErr w:type="gramEnd"/>
      <w:r w:rsidRPr="009F7F8D">
        <w:rPr>
          <w:rFonts w:ascii="Times New Roman" w:hAnsi="Times New Roman" w:cs="Times New Roman"/>
          <w:sz w:val="24"/>
          <w:szCs w:val="24"/>
        </w:rPr>
        <w:t xml:space="preserve"> пенсии и повышений фиксированной выплаты к страховой пенсии, установленных в соответствии с Федеральным законом "О страховых пенсиях", а также 1% части страховой пенсии. </w:t>
      </w:r>
    </w:p>
    <w:p w:rsidR="009F7F8D" w:rsidRPr="009F7F8D" w:rsidRDefault="009F7F8D" w:rsidP="009F7F8D">
      <w:pPr>
        <w:ind w:firstLine="567"/>
        <w:jc w:val="both"/>
        <w:rPr>
          <w:sz w:val="24"/>
          <w:szCs w:val="24"/>
        </w:rPr>
      </w:pPr>
      <w:r w:rsidRPr="009F7F8D">
        <w:rPr>
          <w:sz w:val="24"/>
          <w:szCs w:val="24"/>
        </w:rPr>
        <w:t xml:space="preserve">2.3. За </w:t>
      </w:r>
      <w:proofErr w:type="gramStart"/>
      <w:r w:rsidRPr="009F7F8D">
        <w:rPr>
          <w:sz w:val="24"/>
          <w:szCs w:val="24"/>
        </w:rPr>
        <w:t>каждый полный год</w:t>
      </w:r>
      <w:proofErr w:type="gramEnd"/>
      <w:r w:rsidRPr="009F7F8D">
        <w:rPr>
          <w:sz w:val="24"/>
          <w:szCs w:val="24"/>
        </w:rPr>
        <w:t xml:space="preserve">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части страховой пенсии, указанной в настоящем </w:t>
      </w:r>
      <w:r w:rsidRPr="009F7F8D">
        <w:rPr>
          <w:sz w:val="24"/>
          <w:szCs w:val="24"/>
        </w:rPr>
        <w:lastRenderedPageBreak/>
        <w:t>пункте,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 п.4.10 настоящих Правил.</w:t>
      </w:r>
    </w:p>
    <w:p w:rsidR="009F7F8D" w:rsidRPr="009F7F8D" w:rsidRDefault="009F7F8D" w:rsidP="009F7F8D">
      <w:pPr>
        <w:pStyle w:val="ConsPlusNormal"/>
        <w:ind w:firstLine="540"/>
        <w:jc w:val="both"/>
        <w:rPr>
          <w:rFonts w:ascii="Times New Roman" w:hAnsi="Times New Roman" w:cs="Times New Roman"/>
          <w:sz w:val="24"/>
          <w:szCs w:val="24"/>
        </w:rPr>
      </w:pPr>
      <w:proofErr w:type="gramStart"/>
      <w:r w:rsidRPr="009F7F8D">
        <w:rPr>
          <w:rFonts w:ascii="Times New Roman" w:hAnsi="Times New Roman" w:cs="Times New Roman"/>
          <w:sz w:val="24"/>
          <w:szCs w:val="24"/>
        </w:rPr>
        <w:t>При определении размера пенсии за выслугу лет в порядке, установленном абзацем первым части 7 статьи 8 Закона Курской области «О муниципальной службе в Курской области»,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w:t>
      </w:r>
      <w:proofErr w:type="gramEnd"/>
      <w:r w:rsidRPr="009F7F8D">
        <w:rPr>
          <w:rFonts w:ascii="Times New Roman" w:hAnsi="Times New Roman" w:cs="Times New Roman"/>
          <w:sz w:val="24"/>
          <w:szCs w:val="24"/>
        </w:rPr>
        <w:t xml:space="preserve"> </w:t>
      </w:r>
      <w:proofErr w:type="gramStart"/>
      <w:r w:rsidRPr="009F7F8D">
        <w:rPr>
          <w:rFonts w:ascii="Times New Roman" w:hAnsi="Times New Roman" w:cs="Times New Roman"/>
          <w:sz w:val="24"/>
          <w:szCs w:val="24"/>
        </w:rPr>
        <w:t>80 лет или наличием инвалидности 1 группы, размер доли страховой части трудовой пенсии по старости, исчисленной в 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w:t>
      </w:r>
      <w:proofErr w:type="gramEnd"/>
      <w:r w:rsidRPr="009F7F8D">
        <w:rPr>
          <w:rFonts w:ascii="Times New Roman" w:hAnsi="Times New Roman" w:cs="Times New Roman"/>
          <w:sz w:val="24"/>
          <w:szCs w:val="24"/>
        </w:rPr>
        <w:t xml:space="preserve"> </w:t>
      </w:r>
      <w:proofErr w:type="gramStart"/>
      <w:r w:rsidRPr="009F7F8D">
        <w:rPr>
          <w:rFonts w:ascii="Times New Roman" w:hAnsi="Times New Roman" w:cs="Times New Roman"/>
          <w:sz w:val="24"/>
          <w:szCs w:val="24"/>
        </w:rPr>
        <w:t>месяцев работы и (или) иной деятельности, включая суммы ее увеличения в связи с индексацией (дополнительным увеличением) и перерасчетом (корректировкой) в соответствии с пунктом 6 статьи 17.1 Федерального закона «О трудовых пенсиях в Российской Федерации», а также суммы, полагающиеся в связи с валоризацией пенсионных прав в соответствии с Федеральным законом «О трудовых пенсиях в Российской Федерации».</w:t>
      </w:r>
      <w:proofErr w:type="gramEnd"/>
    </w:p>
    <w:p w:rsidR="009F7F8D" w:rsidRPr="009F7F8D" w:rsidRDefault="009F7F8D" w:rsidP="009F7F8D">
      <w:pPr>
        <w:ind w:firstLine="708"/>
        <w:jc w:val="both"/>
        <w:rPr>
          <w:sz w:val="24"/>
          <w:szCs w:val="24"/>
        </w:rPr>
      </w:pPr>
      <w:r w:rsidRPr="009F7F8D">
        <w:rPr>
          <w:sz w:val="24"/>
          <w:szCs w:val="24"/>
        </w:rPr>
        <w:t xml:space="preserve">2.4. </w:t>
      </w:r>
      <w:proofErr w:type="gramStart"/>
      <w:r w:rsidRPr="009F7F8D">
        <w:rPr>
          <w:sz w:val="24"/>
          <w:szCs w:val="24"/>
        </w:rPr>
        <w:t>В соответствии с частью 3 статьи 4 Закона Курской области от 28.06.2021г. №44-ЗКО «О внесении изменений в Закон Курской области «О пенсионном обеспечении лиц, замещавших должности государственной гражданской службы Курской области» и в соответствии с частью 5 статьи 10 Закона Курской области от 13.06.2007г. №60-ЗКО «О муниципальной службе в Курской области» в случае, если размер пенсии за выслугу</w:t>
      </w:r>
      <w:proofErr w:type="gramEnd"/>
      <w:r w:rsidRPr="009F7F8D">
        <w:rPr>
          <w:sz w:val="24"/>
          <w:szCs w:val="24"/>
        </w:rPr>
        <w:t xml:space="preserve"> лет муниципальным служащим органов местного самоуправления </w:t>
      </w:r>
      <w:proofErr w:type="spellStart"/>
      <w:r w:rsidRPr="009F7F8D">
        <w:rPr>
          <w:sz w:val="24"/>
          <w:szCs w:val="24"/>
        </w:rPr>
        <w:t>Щигровского</w:t>
      </w:r>
      <w:proofErr w:type="spellEnd"/>
      <w:r w:rsidRPr="009F7F8D">
        <w:rPr>
          <w:sz w:val="24"/>
          <w:szCs w:val="24"/>
        </w:rPr>
        <w:t xml:space="preserve"> района составляет менее 3025 рублей (минимальный размер пенсии за выслугу лет), то пенсия за выслугу лет назначается в минимальном размере пенсии за выслугу лет муниципальным служащим органов местного самоуправления </w:t>
      </w:r>
      <w:proofErr w:type="spellStart"/>
      <w:r w:rsidRPr="009F7F8D">
        <w:rPr>
          <w:sz w:val="24"/>
          <w:szCs w:val="24"/>
        </w:rPr>
        <w:t>Щигровского</w:t>
      </w:r>
      <w:proofErr w:type="spellEnd"/>
      <w:r w:rsidRPr="009F7F8D">
        <w:rPr>
          <w:sz w:val="24"/>
          <w:szCs w:val="24"/>
        </w:rPr>
        <w:t xml:space="preserve"> района.</w:t>
      </w:r>
    </w:p>
    <w:p w:rsidR="009F7F8D" w:rsidRPr="009F7F8D" w:rsidRDefault="009F7F8D" w:rsidP="009F7F8D">
      <w:pPr>
        <w:ind w:firstLine="708"/>
        <w:jc w:val="both"/>
        <w:rPr>
          <w:sz w:val="24"/>
          <w:szCs w:val="24"/>
        </w:rPr>
      </w:pPr>
      <w:r w:rsidRPr="009F7F8D">
        <w:rPr>
          <w:sz w:val="24"/>
          <w:szCs w:val="24"/>
        </w:rPr>
        <w:t xml:space="preserve">Минимальный размер пенсии за выслугу лет муниципальным служащим органов местного самоуправления </w:t>
      </w:r>
      <w:proofErr w:type="spellStart"/>
      <w:r w:rsidRPr="009F7F8D">
        <w:rPr>
          <w:sz w:val="24"/>
          <w:szCs w:val="24"/>
        </w:rPr>
        <w:t>Щигровского</w:t>
      </w:r>
      <w:proofErr w:type="spellEnd"/>
      <w:r w:rsidRPr="009F7F8D">
        <w:rPr>
          <w:sz w:val="24"/>
          <w:szCs w:val="24"/>
        </w:rPr>
        <w:t xml:space="preserve"> района подлежит ежегодной индексации в размере и сроки, установленные для индексации фиксированной выплаты к страховой пенсии по старости (инвалидности), установленной статьей 16 Федерального закона от 28 декабря 2013 года №400-ФЗ «О страховых пенсиях».</w:t>
      </w:r>
    </w:p>
    <w:p w:rsidR="009F7F8D" w:rsidRPr="009F7F8D" w:rsidRDefault="009F7F8D" w:rsidP="009F7F8D">
      <w:pPr>
        <w:pStyle w:val="ConsPlusNormal"/>
        <w:ind w:firstLine="540"/>
        <w:jc w:val="both"/>
        <w:rPr>
          <w:rFonts w:ascii="Times New Roman" w:hAnsi="Times New Roman" w:cs="Times New Roman"/>
          <w:sz w:val="24"/>
          <w:szCs w:val="24"/>
        </w:rPr>
      </w:pPr>
    </w:p>
    <w:p w:rsidR="009F7F8D" w:rsidRPr="009F7F8D" w:rsidRDefault="009F7F8D" w:rsidP="009F7F8D">
      <w:pPr>
        <w:pStyle w:val="ConsPlusTitle"/>
        <w:jc w:val="center"/>
        <w:outlineLvl w:val="1"/>
        <w:rPr>
          <w:rFonts w:ascii="Times New Roman" w:hAnsi="Times New Roman" w:cs="Times New Roman"/>
          <w:sz w:val="24"/>
          <w:szCs w:val="24"/>
        </w:rPr>
      </w:pPr>
      <w:r w:rsidRPr="009F7F8D">
        <w:rPr>
          <w:rFonts w:ascii="Times New Roman" w:hAnsi="Times New Roman" w:cs="Times New Roman"/>
          <w:sz w:val="24"/>
          <w:szCs w:val="24"/>
        </w:rPr>
        <w:t>III. Перечень документов,</w:t>
      </w:r>
    </w:p>
    <w:p w:rsidR="009F7F8D" w:rsidRPr="009F7F8D" w:rsidRDefault="009F7F8D" w:rsidP="009F7F8D">
      <w:pPr>
        <w:pStyle w:val="ConsPlusTitle"/>
        <w:jc w:val="center"/>
        <w:rPr>
          <w:rFonts w:ascii="Times New Roman" w:hAnsi="Times New Roman" w:cs="Times New Roman"/>
          <w:sz w:val="24"/>
          <w:szCs w:val="24"/>
        </w:rPr>
      </w:pPr>
      <w:r w:rsidRPr="009F7F8D">
        <w:rPr>
          <w:rFonts w:ascii="Times New Roman" w:hAnsi="Times New Roman" w:cs="Times New Roman"/>
          <w:sz w:val="24"/>
          <w:szCs w:val="24"/>
        </w:rPr>
        <w:t>необходимых для установления пенсии за выслугу лет</w:t>
      </w:r>
    </w:p>
    <w:p w:rsidR="009F7F8D" w:rsidRPr="009F7F8D" w:rsidRDefault="009F7F8D" w:rsidP="009F7F8D">
      <w:pPr>
        <w:pStyle w:val="ConsPlusNormal"/>
        <w:jc w:val="center"/>
        <w:rPr>
          <w:rFonts w:ascii="Times New Roman" w:hAnsi="Times New Roman" w:cs="Times New Roman"/>
          <w:sz w:val="24"/>
          <w:szCs w:val="24"/>
        </w:rPr>
      </w:pPr>
    </w:p>
    <w:p w:rsidR="009F7F8D" w:rsidRPr="009F7F8D" w:rsidRDefault="009F7F8D" w:rsidP="009F7F8D">
      <w:pPr>
        <w:pStyle w:val="ConsPlusNormal"/>
        <w:ind w:firstLine="540"/>
        <w:jc w:val="both"/>
        <w:rPr>
          <w:rFonts w:ascii="Times New Roman" w:hAnsi="Times New Roman" w:cs="Times New Roman"/>
          <w:sz w:val="24"/>
          <w:szCs w:val="24"/>
        </w:rPr>
      </w:pPr>
      <w:bookmarkStart w:id="2" w:name="P64"/>
      <w:bookmarkEnd w:id="2"/>
      <w:r w:rsidRPr="009F7F8D">
        <w:rPr>
          <w:rFonts w:ascii="Times New Roman" w:hAnsi="Times New Roman" w:cs="Times New Roman"/>
          <w:sz w:val="24"/>
          <w:szCs w:val="24"/>
        </w:rPr>
        <w:t xml:space="preserve">3.1. Для назначения пенсии за выслугу лет </w:t>
      </w:r>
      <w:proofErr w:type="gramStart"/>
      <w:r w:rsidRPr="009F7F8D">
        <w:rPr>
          <w:rFonts w:ascii="Times New Roman" w:hAnsi="Times New Roman" w:cs="Times New Roman"/>
          <w:sz w:val="24"/>
          <w:szCs w:val="24"/>
        </w:rPr>
        <w:t>предоставляются следующие документы</w:t>
      </w:r>
      <w:proofErr w:type="gramEnd"/>
      <w:r w:rsidRPr="009F7F8D">
        <w:rPr>
          <w:rFonts w:ascii="Times New Roman" w:hAnsi="Times New Roman" w:cs="Times New Roman"/>
          <w:sz w:val="24"/>
          <w:szCs w:val="24"/>
        </w:rPr>
        <w:t>:</w:t>
      </w:r>
    </w:p>
    <w:p w:rsidR="009F7F8D" w:rsidRPr="009F7F8D" w:rsidRDefault="009F7F8D" w:rsidP="009F7F8D">
      <w:pPr>
        <w:pStyle w:val="ConsPlusNormal"/>
        <w:ind w:firstLine="540"/>
        <w:jc w:val="both"/>
        <w:rPr>
          <w:rFonts w:ascii="Times New Roman" w:hAnsi="Times New Roman" w:cs="Times New Roman"/>
          <w:sz w:val="24"/>
          <w:szCs w:val="24"/>
        </w:rPr>
      </w:pPr>
      <w:bookmarkStart w:id="3" w:name="P65"/>
      <w:bookmarkEnd w:id="3"/>
      <w:r w:rsidRPr="009F7F8D">
        <w:rPr>
          <w:rFonts w:ascii="Times New Roman" w:hAnsi="Times New Roman" w:cs="Times New Roman"/>
          <w:sz w:val="24"/>
          <w:szCs w:val="24"/>
        </w:rPr>
        <w:t xml:space="preserve">1) </w:t>
      </w:r>
      <w:hyperlink w:anchor="P288" w:history="1">
        <w:r w:rsidRPr="009F7F8D">
          <w:rPr>
            <w:rFonts w:ascii="Times New Roman" w:hAnsi="Times New Roman" w:cs="Times New Roman"/>
            <w:sz w:val="24"/>
            <w:szCs w:val="24"/>
          </w:rPr>
          <w:t>заявление</w:t>
        </w:r>
      </w:hyperlink>
      <w:r w:rsidRPr="009F7F8D">
        <w:rPr>
          <w:rFonts w:ascii="Times New Roman" w:hAnsi="Times New Roman" w:cs="Times New Roman"/>
          <w:sz w:val="24"/>
          <w:szCs w:val="24"/>
        </w:rPr>
        <w:t xml:space="preserve"> о назначении пенсии за выслугу лет на имя Главы </w:t>
      </w:r>
      <w:proofErr w:type="spellStart"/>
      <w:r w:rsidRPr="009F7F8D">
        <w:rPr>
          <w:rFonts w:ascii="Times New Roman" w:hAnsi="Times New Roman" w:cs="Times New Roman"/>
          <w:sz w:val="24"/>
          <w:szCs w:val="24"/>
        </w:rPr>
        <w:t>Щигровского</w:t>
      </w:r>
      <w:proofErr w:type="spellEnd"/>
      <w:r w:rsidRPr="009F7F8D">
        <w:rPr>
          <w:rFonts w:ascii="Times New Roman" w:hAnsi="Times New Roman" w:cs="Times New Roman"/>
          <w:sz w:val="24"/>
          <w:szCs w:val="24"/>
        </w:rPr>
        <w:t xml:space="preserve"> района, подаваемое через Управление социального обеспечения </w:t>
      </w:r>
      <w:proofErr w:type="spellStart"/>
      <w:r w:rsidRPr="009F7F8D">
        <w:rPr>
          <w:rFonts w:ascii="Times New Roman" w:hAnsi="Times New Roman" w:cs="Times New Roman"/>
          <w:sz w:val="24"/>
          <w:szCs w:val="24"/>
        </w:rPr>
        <w:t>Щигровского</w:t>
      </w:r>
      <w:proofErr w:type="spellEnd"/>
      <w:r w:rsidRPr="009F7F8D">
        <w:rPr>
          <w:rFonts w:ascii="Times New Roman" w:hAnsi="Times New Roman" w:cs="Times New Roman"/>
          <w:sz w:val="24"/>
          <w:szCs w:val="24"/>
        </w:rPr>
        <w:t xml:space="preserve"> района (далее - Управление) по форме согласно приложению 1 к Правилам;</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2) паспорт гражданина Российской Федерации и его копия (стр. 2 - 3; 4 - 5);</w:t>
      </w:r>
    </w:p>
    <w:p w:rsidR="009F7F8D" w:rsidRPr="009F7F8D" w:rsidRDefault="009F7F8D" w:rsidP="009F7F8D">
      <w:pPr>
        <w:pStyle w:val="ConsPlusNormal"/>
        <w:ind w:firstLine="540"/>
        <w:jc w:val="both"/>
        <w:rPr>
          <w:rFonts w:ascii="Times New Roman" w:hAnsi="Times New Roman" w:cs="Times New Roman"/>
          <w:sz w:val="24"/>
          <w:szCs w:val="24"/>
        </w:rPr>
      </w:pPr>
      <w:bookmarkStart w:id="4" w:name="P67"/>
      <w:bookmarkEnd w:id="4"/>
      <w:r w:rsidRPr="009F7F8D">
        <w:rPr>
          <w:rFonts w:ascii="Times New Roman" w:hAnsi="Times New Roman" w:cs="Times New Roman"/>
          <w:sz w:val="24"/>
          <w:szCs w:val="24"/>
        </w:rPr>
        <w:t>3) трудовая книжка и ее копия;</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4) военный билет (при наличии) и его копия;</w:t>
      </w:r>
    </w:p>
    <w:p w:rsidR="009F7F8D" w:rsidRPr="009F7F8D" w:rsidRDefault="009F7F8D" w:rsidP="009F7F8D">
      <w:pPr>
        <w:pStyle w:val="ConsPlusNormal"/>
        <w:ind w:firstLine="540"/>
        <w:jc w:val="both"/>
        <w:rPr>
          <w:rFonts w:ascii="Times New Roman" w:hAnsi="Times New Roman" w:cs="Times New Roman"/>
          <w:sz w:val="24"/>
          <w:szCs w:val="24"/>
        </w:rPr>
      </w:pPr>
      <w:bookmarkStart w:id="5" w:name="P69"/>
      <w:bookmarkEnd w:id="5"/>
      <w:r w:rsidRPr="009F7F8D">
        <w:rPr>
          <w:rFonts w:ascii="Times New Roman" w:hAnsi="Times New Roman" w:cs="Times New Roman"/>
          <w:sz w:val="24"/>
          <w:szCs w:val="24"/>
        </w:rPr>
        <w:t xml:space="preserve">5) распоряжение председателя Курского городского Собрания, постановление Контрольно-счетной палаты </w:t>
      </w:r>
      <w:proofErr w:type="spellStart"/>
      <w:r w:rsidRPr="009F7F8D">
        <w:rPr>
          <w:rFonts w:ascii="Times New Roman" w:hAnsi="Times New Roman" w:cs="Times New Roman"/>
          <w:sz w:val="24"/>
          <w:szCs w:val="24"/>
        </w:rPr>
        <w:t>Щигровского</w:t>
      </w:r>
      <w:proofErr w:type="spellEnd"/>
      <w:r w:rsidRPr="009F7F8D">
        <w:rPr>
          <w:rFonts w:ascii="Times New Roman" w:hAnsi="Times New Roman" w:cs="Times New Roman"/>
          <w:sz w:val="24"/>
          <w:szCs w:val="24"/>
        </w:rPr>
        <w:t xml:space="preserve"> района или распоряжение Администрации </w:t>
      </w:r>
      <w:proofErr w:type="spellStart"/>
      <w:r w:rsidRPr="009F7F8D">
        <w:rPr>
          <w:rFonts w:ascii="Times New Roman" w:hAnsi="Times New Roman" w:cs="Times New Roman"/>
          <w:sz w:val="24"/>
          <w:szCs w:val="24"/>
        </w:rPr>
        <w:t>Щигровского</w:t>
      </w:r>
      <w:proofErr w:type="spellEnd"/>
      <w:r w:rsidRPr="009F7F8D">
        <w:rPr>
          <w:rFonts w:ascii="Times New Roman" w:hAnsi="Times New Roman" w:cs="Times New Roman"/>
          <w:sz w:val="24"/>
          <w:szCs w:val="24"/>
        </w:rPr>
        <w:t xml:space="preserve"> района о включении иных периодов работы (службы) в стаж муниципальной службы для назначения пенсии за выслугу лет (при наличии);</w:t>
      </w:r>
    </w:p>
    <w:p w:rsidR="009F7F8D" w:rsidRPr="009F7F8D" w:rsidRDefault="009F7F8D" w:rsidP="009F7F8D">
      <w:pPr>
        <w:pStyle w:val="ConsPlusNormal"/>
        <w:ind w:firstLine="540"/>
        <w:jc w:val="both"/>
        <w:rPr>
          <w:rFonts w:ascii="Times New Roman" w:hAnsi="Times New Roman" w:cs="Times New Roman"/>
          <w:sz w:val="24"/>
          <w:szCs w:val="24"/>
        </w:rPr>
      </w:pPr>
      <w:bookmarkStart w:id="6" w:name="P70"/>
      <w:bookmarkEnd w:id="6"/>
      <w:r w:rsidRPr="009F7F8D">
        <w:rPr>
          <w:rFonts w:ascii="Times New Roman" w:hAnsi="Times New Roman" w:cs="Times New Roman"/>
          <w:sz w:val="24"/>
          <w:szCs w:val="24"/>
        </w:rPr>
        <w:t xml:space="preserve">6) </w:t>
      </w:r>
      <w:hyperlink w:anchor="P367" w:history="1">
        <w:r w:rsidRPr="009F7F8D">
          <w:rPr>
            <w:rFonts w:ascii="Times New Roman" w:hAnsi="Times New Roman" w:cs="Times New Roman"/>
            <w:sz w:val="24"/>
            <w:szCs w:val="24"/>
          </w:rPr>
          <w:t>справка</w:t>
        </w:r>
      </w:hyperlink>
      <w:r w:rsidRPr="009F7F8D">
        <w:rPr>
          <w:rFonts w:ascii="Times New Roman" w:hAnsi="Times New Roman" w:cs="Times New Roman"/>
          <w:sz w:val="24"/>
          <w:szCs w:val="24"/>
        </w:rPr>
        <w:t xml:space="preserve"> органа местного самоуправления с последнего места работы (службы) муниципального служащего о периодах замещения должностей, включаемых в стаж муниципальной службы для назначения (перерасчета) пенсии за выслугу лет, по форме </w:t>
      </w:r>
      <w:r w:rsidRPr="009F7F8D">
        <w:rPr>
          <w:rFonts w:ascii="Times New Roman" w:hAnsi="Times New Roman" w:cs="Times New Roman"/>
          <w:sz w:val="24"/>
          <w:szCs w:val="24"/>
        </w:rPr>
        <w:lastRenderedPageBreak/>
        <w:t>согласно приложению 2 к Правилам;</w:t>
      </w:r>
    </w:p>
    <w:p w:rsidR="009F7F8D" w:rsidRPr="009F7F8D" w:rsidRDefault="009F7F8D" w:rsidP="009F7F8D">
      <w:pPr>
        <w:pStyle w:val="ConsPlusNormal"/>
        <w:ind w:firstLine="540"/>
        <w:jc w:val="both"/>
        <w:rPr>
          <w:rFonts w:ascii="Times New Roman" w:hAnsi="Times New Roman" w:cs="Times New Roman"/>
          <w:sz w:val="24"/>
          <w:szCs w:val="24"/>
        </w:rPr>
      </w:pPr>
      <w:bookmarkStart w:id="7" w:name="P71"/>
      <w:bookmarkEnd w:id="7"/>
      <w:proofErr w:type="gramStart"/>
      <w:r w:rsidRPr="009F7F8D">
        <w:rPr>
          <w:rFonts w:ascii="Times New Roman" w:hAnsi="Times New Roman" w:cs="Times New Roman"/>
          <w:sz w:val="24"/>
          <w:szCs w:val="24"/>
        </w:rPr>
        <w:t xml:space="preserve">7) справка территориального органа Пенсионного фонда Российской Федерации о пенсионном обеспечении - при условии назначения страховой пенсии по старости (инвалидности) в соответствии с Федеральным </w:t>
      </w:r>
      <w:hyperlink r:id="rId15" w:history="1">
        <w:r w:rsidRPr="009F7F8D">
          <w:rPr>
            <w:rFonts w:ascii="Times New Roman" w:hAnsi="Times New Roman" w:cs="Times New Roman"/>
            <w:sz w:val="24"/>
            <w:szCs w:val="24"/>
          </w:rPr>
          <w:t>законом</w:t>
        </w:r>
      </w:hyperlink>
      <w:r w:rsidRPr="009F7F8D">
        <w:rPr>
          <w:rFonts w:ascii="Times New Roman" w:hAnsi="Times New Roman" w:cs="Times New Roman"/>
          <w:sz w:val="24"/>
          <w:szCs w:val="24"/>
        </w:rPr>
        <w:t xml:space="preserve"> от 28 декабря 2013 года N 400-ФЗ "О страховых пенсиях" либо досрочно назначенной в соответствии с </w:t>
      </w:r>
      <w:hyperlink r:id="rId16" w:history="1">
        <w:r w:rsidRPr="009F7F8D">
          <w:rPr>
            <w:rFonts w:ascii="Times New Roman" w:hAnsi="Times New Roman" w:cs="Times New Roman"/>
            <w:sz w:val="24"/>
            <w:szCs w:val="24"/>
          </w:rPr>
          <w:t>Законом</w:t>
        </w:r>
      </w:hyperlink>
      <w:r w:rsidRPr="009F7F8D">
        <w:rPr>
          <w:rFonts w:ascii="Times New Roman" w:hAnsi="Times New Roman" w:cs="Times New Roman"/>
          <w:sz w:val="24"/>
          <w:szCs w:val="24"/>
        </w:rPr>
        <w:t xml:space="preserve"> Российской Федерации от 19 апреля 1991 года N 1032-1 "О занятости населения в Российской Федерации";</w:t>
      </w:r>
      <w:proofErr w:type="gramEnd"/>
    </w:p>
    <w:p w:rsidR="009F7F8D" w:rsidRPr="009F7F8D" w:rsidRDefault="009F7F8D" w:rsidP="009F7F8D">
      <w:pPr>
        <w:pStyle w:val="ConsPlusNormal"/>
        <w:ind w:firstLine="540"/>
        <w:jc w:val="both"/>
        <w:rPr>
          <w:rFonts w:ascii="Times New Roman" w:hAnsi="Times New Roman" w:cs="Times New Roman"/>
          <w:sz w:val="24"/>
          <w:szCs w:val="24"/>
        </w:rPr>
      </w:pPr>
      <w:bookmarkStart w:id="8" w:name="P72"/>
      <w:bookmarkEnd w:id="8"/>
      <w:r w:rsidRPr="009F7F8D">
        <w:rPr>
          <w:rFonts w:ascii="Times New Roman" w:hAnsi="Times New Roman" w:cs="Times New Roman"/>
          <w:sz w:val="24"/>
          <w:szCs w:val="24"/>
        </w:rPr>
        <w:t>8) справка, подтверждающая факт установления инвалидности (при необходимости) и ее копия;</w:t>
      </w:r>
    </w:p>
    <w:p w:rsidR="009F7F8D" w:rsidRPr="009F7F8D" w:rsidRDefault="009F7F8D" w:rsidP="009F7F8D">
      <w:pPr>
        <w:pStyle w:val="ConsPlusNormal"/>
        <w:ind w:firstLine="540"/>
        <w:jc w:val="both"/>
        <w:rPr>
          <w:rFonts w:ascii="Times New Roman" w:hAnsi="Times New Roman" w:cs="Times New Roman"/>
          <w:sz w:val="24"/>
          <w:szCs w:val="24"/>
        </w:rPr>
      </w:pPr>
      <w:bookmarkStart w:id="9" w:name="P73"/>
      <w:bookmarkEnd w:id="9"/>
      <w:r w:rsidRPr="009F7F8D">
        <w:rPr>
          <w:rFonts w:ascii="Times New Roman" w:hAnsi="Times New Roman" w:cs="Times New Roman"/>
          <w:sz w:val="24"/>
          <w:szCs w:val="24"/>
        </w:rPr>
        <w:t xml:space="preserve">9) </w:t>
      </w:r>
      <w:hyperlink w:anchor="P435" w:history="1">
        <w:r w:rsidRPr="009F7F8D">
          <w:rPr>
            <w:rFonts w:ascii="Times New Roman" w:hAnsi="Times New Roman" w:cs="Times New Roman"/>
            <w:sz w:val="24"/>
            <w:szCs w:val="24"/>
          </w:rPr>
          <w:t>справка</w:t>
        </w:r>
      </w:hyperlink>
      <w:r w:rsidRPr="009F7F8D">
        <w:rPr>
          <w:rFonts w:ascii="Times New Roman" w:hAnsi="Times New Roman" w:cs="Times New Roman"/>
          <w:sz w:val="24"/>
          <w:szCs w:val="24"/>
        </w:rPr>
        <w:t xml:space="preserve"> о размере среднемесячного заработка (денежного содержания) лица, замещавшего должность муниципальной службы, и размере должностного оклада за </w:t>
      </w:r>
      <w:proofErr w:type="gramStart"/>
      <w:r w:rsidRPr="009F7F8D">
        <w:rPr>
          <w:rFonts w:ascii="Times New Roman" w:hAnsi="Times New Roman" w:cs="Times New Roman"/>
          <w:sz w:val="24"/>
          <w:szCs w:val="24"/>
        </w:rPr>
        <w:t>12 полных месяцев</w:t>
      </w:r>
      <w:proofErr w:type="gramEnd"/>
      <w:r w:rsidRPr="009F7F8D">
        <w:rPr>
          <w:rFonts w:ascii="Times New Roman" w:hAnsi="Times New Roman" w:cs="Times New Roman"/>
          <w:sz w:val="24"/>
          <w:szCs w:val="24"/>
        </w:rPr>
        <w:t xml:space="preserve"> по форме согласно приложению 3 к Правилам;</w:t>
      </w:r>
    </w:p>
    <w:p w:rsidR="009F7F8D" w:rsidRPr="009F7F8D" w:rsidRDefault="009F7F8D" w:rsidP="009F7F8D">
      <w:pPr>
        <w:pStyle w:val="ConsPlusNormal"/>
        <w:ind w:firstLine="540"/>
        <w:jc w:val="both"/>
        <w:rPr>
          <w:rFonts w:ascii="Times New Roman" w:hAnsi="Times New Roman" w:cs="Times New Roman"/>
          <w:sz w:val="24"/>
          <w:szCs w:val="24"/>
        </w:rPr>
      </w:pPr>
      <w:bookmarkStart w:id="10" w:name="P74"/>
      <w:bookmarkEnd w:id="10"/>
      <w:r w:rsidRPr="009F7F8D">
        <w:rPr>
          <w:rFonts w:ascii="Times New Roman" w:hAnsi="Times New Roman" w:cs="Times New Roman"/>
          <w:sz w:val="24"/>
          <w:szCs w:val="24"/>
        </w:rPr>
        <w:t>10) документ, удостоверяющий личность представителя муниципального служащего, и документ, подтверждающий его полномочия, оформленный в порядке, установленном законодательством Российской Федерации, в случае, если заявление подается законным или уполномоченным представителем (далее - представитель);</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 xml:space="preserve">11) копия свидетельства о заключении брака (справка о заключении брака), о расторжении брака, о перемене фамилии, имени, отчества (при необходимости - в случае их изменения по сравнению с </w:t>
      </w:r>
      <w:proofErr w:type="gramStart"/>
      <w:r w:rsidRPr="009F7F8D">
        <w:rPr>
          <w:rFonts w:ascii="Times New Roman" w:hAnsi="Times New Roman" w:cs="Times New Roman"/>
          <w:sz w:val="24"/>
          <w:szCs w:val="24"/>
        </w:rPr>
        <w:t>указанными</w:t>
      </w:r>
      <w:proofErr w:type="gramEnd"/>
      <w:r w:rsidRPr="009F7F8D">
        <w:rPr>
          <w:rFonts w:ascii="Times New Roman" w:hAnsi="Times New Roman" w:cs="Times New Roman"/>
          <w:sz w:val="24"/>
          <w:szCs w:val="24"/>
        </w:rPr>
        <w:t xml:space="preserve"> в документах, подтверждающих право на пенсию за выслугу лет);</w:t>
      </w:r>
    </w:p>
    <w:p w:rsidR="009F7F8D" w:rsidRPr="009F7F8D" w:rsidRDefault="009F7F8D" w:rsidP="009F7F8D">
      <w:pPr>
        <w:pStyle w:val="ConsPlusNormal"/>
        <w:ind w:firstLine="540"/>
        <w:jc w:val="both"/>
        <w:rPr>
          <w:rFonts w:ascii="Times New Roman" w:hAnsi="Times New Roman" w:cs="Times New Roman"/>
          <w:sz w:val="24"/>
          <w:szCs w:val="24"/>
        </w:rPr>
      </w:pPr>
      <w:bookmarkStart w:id="11" w:name="P76"/>
      <w:bookmarkEnd w:id="11"/>
      <w:r w:rsidRPr="009F7F8D">
        <w:rPr>
          <w:rFonts w:ascii="Times New Roman" w:hAnsi="Times New Roman" w:cs="Times New Roman"/>
          <w:sz w:val="24"/>
          <w:szCs w:val="24"/>
        </w:rPr>
        <w:t>12) сведения о соответствующем счете муниципального служащего, открытом в кредитной организации (при желании получать денежные средства через кредитную организацию).</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 xml:space="preserve">3.2. Документы, предусмотренные </w:t>
      </w:r>
      <w:hyperlink w:anchor="P70" w:history="1">
        <w:r w:rsidRPr="009F7F8D">
          <w:rPr>
            <w:rFonts w:ascii="Times New Roman" w:hAnsi="Times New Roman" w:cs="Times New Roman"/>
            <w:sz w:val="24"/>
            <w:szCs w:val="24"/>
          </w:rPr>
          <w:t>подпунктами 6</w:t>
        </w:r>
      </w:hyperlink>
      <w:r w:rsidRPr="009F7F8D">
        <w:rPr>
          <w:rFonts w:ascii="Times New Roman" w:hAnsi="Times New Roman" w:cs="Times New Roman"/>
          <w:sz w:val="24"/>
          <w:szCs w:val="24"/>
        </w:rPr>
        <w:t xml:space="preserve"> и </w:t>
      </w:r>
      <w:hyperlink w:anchor="P73" w:history="1">
        <w:r w:rsidRPr="009F7F8D">
          <w:rPr>
            <w:rFonts w:ascii="Times New Roman" w:hAnsi="Times New Roman" w:cs="Times New Roman"/>
            <w:sz w:val="24"/>
            <w:szCs w:val="24"/>
          </w:rPr>
          <w:t>9 пункта 3.1</w:t>
        </w:r>
      </w:hyperlink>
      <w:r w:rsidRPr="009F7F8D">
        <w:rPr>
          <w:rFonts w:ascii="Times New Roman" w:hAnsi="Times New Roman" w:cs="Times New Roman"/>
          <w:sz w:val="24"/>
          <w:szCs w:val="24"/>
        </w:rPr>
        <w:t xml:space="preserve"> Правил, оформляются для граждан, замещавших должности муниципальной службы:</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 xml:space="preserve">в аппарате Представительного собрания </w:t>
      </w:r>
      <w:proofErr w:type="spellStart"/>
      <w:r w:rsidRPr="009F7F8D">
        <w:rPr>
          <w:rFonts w:ascii="Times New Roman" w:hAnsi="Times New Roman" w:cs="Times New Roman"/>
          <w:sz w:val="24"/>
          <w:szCs w:val="24"/>
        </w:rPr>
        <w:t>Щигровского</w:t>
      </w:r>
      <w:proofErr w:type="spellEnd"/>
      <w:r w:rsidRPr="009F7F8D">
        <w:rPr>
          <w:rFonts w:ascii="Times New Roman" w:hAnsi="Times New Roman" w:cs="Times New Roman"/>
          <w:sz w:val="24"/>
          <w:szCs w:val="24"/>
        </w:rPr>
        <w:t xml:space="preserve"> района, - Представительным собранием </w:t>
      </w:r>
      <w:proofErr w:type="spellStart"/>
      <w:r w:rsidRPr="009F7F8D">
        <w:rPr>
          <w:rFonts w:ascii="Times New Roman" w:hAnsi="Times New Roman" w:cs="Times New Roman"/>
          <w:sz w:val="24"/>
          <w:szCs w:val="24"/>
        </w:rPr>
        <w:t>Щигровского</w:t>
      </w:r>
      <w:proofErr w:type="spellEnd"/>
      <w:r w:rsidRPr="009F7F8D">
        <w:rPr>
          <w:rFonts w:ascii="Times New Roman" w:hAnsi="Times New Roman" w:cs="Times New Roman"/>
          <w:sz w:val="24"/>
          <w:szCs w:val="24"/>
        </w:rPr>
        <w:t xml:space="preserve"> района, </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 xml:space="preserve">в Контрольно-ревизионной комиссии </w:t>
      </w:r>
      <w:proofErr w:type="spellStart"/>
      <w:r w:rsidRPr="009F7F8D">
        <w:rPr>
          <w:rFonts w:ascii="Times New Roman" w:hAnsi="Times New Roman" w:cs="Times New Roman"/>
          <w:sz w:val="24"/>
          <w:szCs w:val="24"/>
        </w:rPr>
        <w:t>Щигровского</w:t>
      </w:r>
      <w:proofErr w:type="spellEnd"/>
      <w:r w:rsidRPr="009F7F8D">
        <w:rPr>
          <w:rFonts w:ascii="Times New Roman" w:hAnsi="Times New Roman" w:cs="Times New Roman"/>
          <w:sz w:val="24"/>
          <w:szCs w:val="24"/>
        </w:rPr>
        <w:t xml:space="preserve"> района - Контрольно-ревизионной комиссией </w:t>
      </w:r>
      <w:proofErr w:type="spellStart"/>
      <w:r w:rsidRPr="009F7F8D">
        <w:rPr>
          <w:rFonts w:ascii="Times New Roman" w:hAnsi="Times New Roman" w:cs="Times New Roman"/>
          <w:sz w:val="24"/>
          <w:szCs w:val="24"/>
        </w:rPr>
        <w:t>Щигровского</w:t>
      </w:r>
      <w:proofErr w:type="spellEnd"/>
      <w:r w:rsidRPr="009F7F8D">
        <w:rPr>
          <w:rFonts w:ascii="Times New Roman" w:hAnsi="Times New Roman" w:cs="Times New Roman"/>
          <w:sz w:val="24"/>
          <w:szCs w:val="24"/>
        </w:rPr>
        <w:t xml:space="preserve"> района;</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 xml:space="preserve">в Администрации </w:t>
      </w:r>
      <w:proofErr w:type="spellStart"/>
      <w:r w:rsidRPr="009F7F8D">
        <w:rPr>
          <w:rFonts w:ascii="Times New Roman" w:hAnsi="Times New Roman" w:cs="Times New Roman"/>
          <w:sz w:val="24"/>
          <w:szCs w:val="24"/>
        </w:rPr>
        <w:t>Щигровского</w:t>
      </w:r>
      <w:proofErr w:type="spellEnd"/>
      <w:r w:rsidRPr="009F7F8D">
        <w:rPr>
          <w:rFonts w:ascii="Times New Roman" w:hAnsi="Times New Roman" w:cs="Times New Roman"/>
          <w:sz w:val="24"/>
          <w:szCs w:val="24"/>
        </w:rPr>
        <w:t xml:space="preserve"> района – отделом организационной и кадровой работы Администрации </w:t>
      </w:r>
      <w:proofErr w:type="spellStart"/>
      <w:r w:rsidRPr="009F7F8D">
        <w:rPr>
          <w:rFonts w:ascii="Times New Roman" w:hAnsi="Times New Roman" w:cs="Times New Roman"/>
          <w:sz w:val="24"/>
          <w:szCs w:val="24"/>
        </w:rPr>
        <w:t>Щигровского</w:t>
      </w:r>
      <w:proofErr w:type="spellEnd"/>
      <w:r w:rsidRPr="009F7F8D">
        <w:rPr>
          <w:rFonts w:ascii="Times New Roman" w:hAnsi="Times New Roman" w:cs="Times New Roman"/>
          <w:sz w:val="24"/>
          <w:szCs w:val="24"/>
        </w:rPr>
        <w:t xml:space="preserve"> района.</w:t>
      </w:r>
    </w:p>
    <w:p w:rsidR="009F7F8D" w:rsidRPr="009F7F8D" w:rsidRDefault="009F7F8D" w:rsidP="009F7F8D">
      <w:pPr>
        <w:pStyle w:val="ConsPlusNormal"/>
        <w:ind w:firstLine="540"/>
        <w:jc w:val="both"/>
        <w:rPr>
          <w:rFonts w:ascii="Times New Roman" w:hAnsi="Times New Roman" w:cs="Times New Roman"/>
          <w:sz w:val="24"/>
          <w:szCs w:val="24"/>
        </w:rPr>
      </w:pPr>
    </w:p>
    <w:p w:rsidR="009F7F8D" w:rsidRPr="009F7F8D" w:rsidRDefault="009F7F8D" w:rsidP="00272E63">
      <w:pPr>
        <w:pStyle w:val="ConsPlusTitle"/>
        <w:jc w:val="center"/>
        <w:outlineLvl w:val="1"/>
        <w:rPr>
          <w:rFonts w:ascii="Times New Roman" w:hAnsi="Times New Roman" w:cs="Times New Roman"/>
          <w:sz w:val="24"/>
          <w:szCs w:val="24"/>
        </w:rPr>
      </w:pPr>
      <w:bookmarkStart w:id="12" w:name="P83"/>
      <w:bookmarkEnd w:id="12"/>
      <w:r w:rsidRPr="009F7F8D">
        <w:rPr>
          <w:rFonts w:ascii="Times New Roman" w:hAnsi="Times New Roman" w:cs="Times New Roman"/>
          <w:sz w:val="24"/>
          <w:szCs w:val="24"/>
        </w:rPr>
        <w:t>IV. Порядок определения среднемесячного заработка, из</w:t>
      </w:r>
      <w:r w:rsidR="00272E63">
        <w:rPr>
          <w:rFonts w:ascii="Times New Roman" w:hAnsi="Times New Roman" w:cs="Times New Roman"/>
          <w:sz w:val="24"/>
          <w:szCs w:val="24"/>
        </w:rPr>
        <w:t xml:space="preserve"> </w:t>
      </w:r>
      <w:r w:rsidRPr="009F7F8D">
        <w:rPr>
          <w:rFonts w:ascii="Times New Roman" w:hAnsi="Times New Roman" w:cs="Times New Roman"/>
          <w:sz w:val="24"/>
          <w:szCs w:val="24"/>
        </w:rPr>
        <w:t>которого исчисляется размер пенсии за выслугу лет</w:t>
      </w:r>
    </w:p>
    <w:p w:rsidR="009F7F8D" w:rsidRPr="009F7F8D" w:rsidRDefault="009F7F8D" w:rsidP="009F7F8D">
      <w:pPr>
        <w:pStyle w:val="ConsPlusNormal"/>
        <w:jc w:val="center"/>
        <w:rPr>
          <w:rFonts w:ascii="Times New Roman" w:hAnsi="Times New Roman" w:cs="Times New Roman"/>
          <w:sz w:val="24"/>
          <w:szCs w:val="24"/>
        </w:rPr>
      </w:pPr>
    </w:p>
    <w:p w:rsidR="009F7F8D" w:rsidRPr="009F7F8D" w:rsidRDefault="009F7F8D" w:rsidP="009F7F8D">
      <w:pPr>
        <w:pStyle w:val="ConsPlusNormal"/>
        <w:ind w:firstLine="540"/>
        <w:jc w:val="both"/>
        <w:rPr>
          <w:rFonts w:ascii="Times New Roman" w:hAnsi="Times New Roman" w:cs="Times New Roman"/>
          <w:sz w:val="24"/>
          <w:szCs w:val="24"/>
        </w:rPr>
      </w:pPr>
      <w:bookmarkStart w:id="13" w:name="P86"/>
      <w:bookmarkEnd w:id="13"/>
      <w:r w:rsidRPr="009F7F8D">
        <w:rPr>
          <w:rFonts w:ascii="Times New Roman" w:hAnsi="Times New Roman" w:cs="Times New Roman"/>
          <w:sz w:val="24"/>
          <w:szCs w:val="24"/>
        </w:rPr>
        <w:t xml:space="preserve">4.1. Для определения среднемесячного заработка учитывается денежное содержание муниципального служащего, состоящее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w:t>
      </w:r>
      <w:hyperlink r:id="rId17" w:history="1">
        <w:r w:rsidRPr="009F7F8D">
          <w:rPr>
            <w:rFonts w:ascii="Times New Roman" w:hAnsi="Times New Roman" w:cs="Times New Roman"/>
            <w:sz w:val="24"/>
            <w:szCs w:val="24"/>
          </w:rPr>
          <w:t>статьей 6</w:t>
        </w:r>
      </w:hyperlink>
      <w:r w:rsidRPr="009F7F8D">
        <w:rPr>
          <w:rFonts w:ascii="Times New Roman" w:hAnsi="Times New Roman" w:cs="Times New Roman"/>
          <w:sz w:val="24"/>
          <w:szCs w:val="24"/>
        </w:rPr>
        <w:t xml:space="preserve"> Закона Курской области от 13 июня 2007 года N 60-ЗКО "О муниципальной службе в Курской области".</w:t>
      </w:r>
    </w:p>
    <w:p w:rsidR="009F7F8D" w:rsidRPr="009F7F8D" w:rsidRDefault="009F7F8D" w:rsidP="009F7F8D">
      <w:pPr>
        <w:pStyle w:val="ConsPlusNormal"/>
        <w:ind w:firstLine="540"/>
        <w:jc w:val="both"/>
        <w:rPr>
          <w:rFonts w:ascii="Times New Roman" w:hAnsi="Times New Roman" w:cs="Times New Roman"/>
          <w:sz w:val="24"/>
          <w:szCs w:val="24"/>
        </w:rPr>
      </w:pPr>
      <w:bookmarkStart w:id="14" w:name="P87"/>
      <w:bookmarkEnd w:id="14"/>
      <w:r w:rsidRPr="009F7F8D">
        <w:rPr>
          <w:rFonts w:ascii="Times New Roman" w:hAnsi="Times New Roman" w:cs="Times New Roman"/>
          <w:sz w:val="24"/>
          <w:szCs w:val="24"/>
        </w:rPr>
        <w:t xml:space="preserve">4.2. Кроме выплат, указанных в </w:t>
      </w:r>
      <w:hyperlink w:anchor="P86" w:history="1">
        <w:r w:rsidRPr="009F7F8D">
          <w:rPr>
            <w:rFonts w:ascii="Times New Roman" w:hAnsi="Times New Roman" w:cs="Times New Roman"/>
            <w:sz w:val="24"/>
            <w:szCs w:val="24"/>
          </w:rPr>
          <w:t>пункте 4.1</w:t>
        </w:r>
      </w:hyperlink>
      <w:r w:rsidRPr="009F7F8D">
        <w:rPr>
          <w:rFonts w:ascii="Times New Roman" w:hAnsi="Times New Roman" w:cs="Times New Roman"/>
          <w:sz w:val="24"/>
          <w:szCs w:val="24"/>
        </w:rPr>
        <w:t xml:space="preserve"> Правил, для определения среднемесячного заработка учитываются также другие выплаты, предусмотренные соответствующими муниципальными и иными нормативными правовыми актами.</w:t>
      </w:r>
    </w:p>
    <w:p w:rsidR="009F7F8D" w:rsidRPr="009F7F8D" w:rsidRDefault="009F7F8D" w:rsidP="009F7F8D">
      <w:pPr>
        <w:pStyle w:val="ConsPlusNormal"/>
        <w:ind w:firstLine="540"/>
        <w:jc w:val="both"/>
        <w:rPr>
          <w:rFonts w:ascii="Times New Roman" w:hAnsi="Times New Roman" w:cs="Times New Roman"/>
          <w:sz w:val="24"/>
          <w:szCs w:val="24"/>
        </w:rPr>
      </w:pPr>
      <w:bookmarkStart w:id="15" w:name="P88"/>
      <w:bookmarkEnd w:id="15"/>
      <w:r w:rsidRPr="009F7F8D">
        <w:rPr>
          <w:rFonts w:ascii="Times New Roman" w:hAnsi="Times New Roman" w:cs="Times New Roman"/>
          <w:sz w:val="24"/>
          <w:szCs w:val="24"/>
        </w:rPr>
        <w:t xml:space="preserve">4.3. </w:t>
      </w:r>
      <w:proofErr w:type="gramStart"/>
      <w:r w:rsidRPr="009F7F8D">
        <w:rPr>
          <w:rFonts w:ascii="Times New Roman" w:hAnsi="Times New Roman" w:cs="Times New Roman"/>
          <w:sz w:val="24"/>
          <w:szCs w:val="24"/>
        </w:rPr>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w:t>
      </w:r>
      <w:proofErr w:type="gramEnd"/>
      <w:r w:rsidRPr="009F7F8D">
        <w:rPr>
          <w:rFonts w:ascii="Times New Roman" w:hAnsi="Times New Roman" w:cs="Times New Roman"/>
          <w:sz w:val="24"/>
          <w:szCs w:val="24"/>
        </w:rPr>
        <w:t xml:space="preserve"> муниципальной службы для определения среднемесячного заработка учитывается указанное денежное содержание.</w:t>
      </w:r>
    </w:p>
    <w:p w:rsidR="009F7F8D" w:rsidRPr="009F7F8D" w:rsidRDefault="009F7F8D" w:rsidP="009F7F8D">
      <w:pPr>
        <w:pStyle w:val="ConsPlusNormal"/>
        <w:ind w:firstLine="540"/>
        <w:jc w:val="both"/>
        <w:rPr>
          <w:rFonts w:ascii="Times New Roman" w:hAnsi="Times New Roman" w:cs="Times New Roman"/>
          <w:sz w:val="24"/>
          <w:szCs w:val="24"/>
        </w:rPr>
      </w:pPr>
      <w:bookmarkStart w:id="16" w:name="P89"/>
      <w:bookmarkEnd w:id="16"/>
      <w:r w:rsidRPr="009F7F8D">
        <w:rPr>
          <w:rFonts w:ascii="Times New Roman" w:hAnsi="Times New Roman" w:cs="Times New Roman"/>
          <w:sz w:val="24"/>
          <w:szCs w:val="24"/>
        </w:rPr>
        <w:t xml:space="preserve">4.4. </w:t>
      </w:r>
      <w:proofErr w:type="gramStart"/>
      <w:r w:rsidRPr="009F7F8D">
        <w:rPr>
          <w:rFonts w:ascii="Times New Roman" w:hAnsi="Times New Roman" w:cs="Times New Roman"/>
          <w:sz w:val="24"/>
          <w:szCs w:val="24"/>
        </w:rPr>
        <w:t xml:space="preserve">Расчет среднемесячного заработка производится по выбору муниципального служащего исходя из денежного содержания и других выплат, указанных в </w:t>
      </w:r>
      <w:hyperlink w:anchor="P86" w:history="1">
        <w:r w:rsidRPr="009F7F8D">
          <w:rPr>
            <w:rFonts w:ascii="Times New Roman" w:hAnsi="Times New Roman" w:cs="Times New Roman"/>
            <w:sz w:val="24"/>
            <w:szCs w:val="24"/>
          </w:rPr>
          <w:t>пунктах 4.1</w:t>
        </w:r>
      </w:hyperlink>
      <w:r w:rsidRPr="009F7F8D">
        <w:rPr>
          <w:rFonts w:ascii="Times New Roman" w:hAnsi="Times New Roman" w:cs="Times New Roman"/>
          <w:sz w:val="24"/>
          <w:szCs w:val="24"/>
        </w:rPr>
        <w:t xml:space="preserve"> - </w:t>
      </w:r>
      <w:hyperlink w:anchor="P88" w:history="1">
        <w:r w:rsidRPr="009F7F8D">
          <w:rPr>
            <w:rFonts w:ascii="Times New Roman" w:hAnsi="Times New Roman" w:cs="Times New Roman"/>
            <w:sz w:val="24"/>
            <w:szCs w:val="24"/>
          </w:rPr>
          <w:t>4.3</w:t>
        </w:r>
      </w:hyperlink>
      <w:r w:rsidRPr="009F7F8D">
        <w:rPr>
          <w:rFonts w:ascii="Times New Roman" w:hAnsi="Times New Roman" w:cs="Times New Roman"/>
          <w:sz w:val="24"/>
          <w:szCs w:val="24"/>
        </w:rPr>
        <w:t xml:space="preserve"> Правил,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по старости в соответствии с </w:t>
      </w:r>
      <w:hyperlink r:id="rId18" w:history="1">
        <w:r w:rsidRPr="009F7F8D">
          <w:rPr>
            <w:rFonts w:ascii="Times New Roman" w:hAnsi="Times New Roman" w:cs="Times New Roman"/>
            <w:sz w:val="24"/>
            <w:szCs w:val="24"/>
          </w:rPr>
          <w:t>частью 1 статьи 8</w:t>
        </w:r>
      </w:hyperlink>
      <w:r w:rsidRPr="009F7F8D">
        <w:rPr>
          <w:rFonts w:ascii="Times New Roman" w:hAnsi="Times New Roman" w:cs="Times New Roman"/>
          <w:sz w:val="24"/>
          <w:szCs w:val="24"/>
        </w:rPr>
        <w:t xml:space="preserve"> и </w:t>
      </w:r>
      <w:hyperlink r:id="rId19" w:history="1">
        <w:r w:rsidRPr="009F7F8D">
          <w:rPr>
            <w:rFonts w:ascii="Times New Roman" w:hAnsi="Times New Roman" w:cs="Times New Roman"/>
            <w:sz w:val="24"/>
            <w:szCs w:val="24"/>
          </w:rPr>
          <w:t>статьями 30</w:t>
        </w:r>
      </w:hyperlink>
      <w:r w:rsidRPr="009F7F8D">
        <w:rPr>
          <w:rFonts w:ascii="Times New Roman" w:hAnsi="Times New Roman" w:cs="Times New Roman"/>
          <w:sz w:val="24"/>
          <w:szCs w:val="24"/>
        </w:rPr>
        <w:t xml:space="preserve"> - </w:t>
      </w:r>
      <w:hyperlink r:id="rId20" w:history="1">
        <w:r w:rsidRPr="009F7F8D">
          <w:rPr>
            <w:rFonts w:ascii="Times New Roman" w:hAnsi="Times New Roman" w:cs="Times New Roman"/>
            <w:sz w:val="24"/>
            <w:szCs w:val="24"/>
          </w:rPr>
          <w:t>33</w:t>
        </w:r>
      </w:hyperlink>
      <w:r w:rsidRPr="009F7F8D">
        <w:rPr>
          <w:rFonts w:ascii="Times New Roman" w:hAnsi="Times New Roman" w:cs="Times New Roman"/>
          <w:sz w:val="24"/>
          <w:szCs w:val="24"/>
        </w:rPr>
        <w:t xml:space="preserve"> Федерального закона от 28 </w:t>
      </w:r>
      <w:r w:rsidRPr="009F7F8D">
        <w:rPr>
          <w:rFonts w:ascii="Times New Roman" w:hAnsi="Times New Roman" w:cs="Times New Roman"/>
          <w:sz w:val="24"/>
          <w:szCs w:val="24"/>
        </w:rPr>
        <w:lastRenderedPageBreak/>
        <w:t>декабря</w:t>
      </w:r>
      <w:proofErr w:type="gramEnd"/>
      <w:r w:rsidRPr="009F7F8D">
        <w:rPr>
          <w:rFonts w:ascii="Times New Roman" w:hAnsi="Times New Roman" w:cs="Times New Roman"/>
          <w:sz w:val="24"/>
          <w:szCs w:val="24"/>
        </w:rPr>
        <w:t xml:space="preserve"> 2013 года N 400-ФЗ "О страховых пенсиях" (дававшего право на трудовую пенсию в соответствии с Федеральным </w:t>
      </w:r>
      <w:hyperlink r:id="rId21" w:history="1">
        <w:r w:rsidRPr="009F7F8D">
          <w:rPr>
            <w:rFonts w:ascii="Times New Roman" w:hAnsi="Times New Roman" w:cs="Times New Roman"/>
            <w:sz w:val="24"/>
            <w:szCs w:val="24"/>
          </w:rPr>
          <w:t>законом</w:t>
        </w:r>
      </w:hyperlink>
      <w:r w:rsidRPr="009F7F8D">
        <w:rPr>
          <w:rFonts w:ascii="Times New Roman" w:hAnsi="Times New Roman" w:cs="Times New Roman"/>
          <w:sz w:val="24"/>
          <w:szCs w:val="24"/>
        </w:rPr>
        <w:t xml:space="preserve"> от 17 декабря 2001 года N 173-ФЗ "О трудовых пенсиях в Российской Федерации") (далее - расчетный период).</w:t>
      </w:r>
    </w:p>
    <w:p w:rsidR="009F7F8D" w:rsidRPr="009F7F8D" w:rsidRDefault="009F7F8D" w:rsidP="009F7F8D">
      <w:pPr>
        <w:pStyle w:val="ConsPlusNormal"/>
        <w:ind w:firstLine="540"/>
        <w:jc w:val="both"/>
        <w:rPr>
          <w:rFonts w:ascii="Times New Roman" w:hAnsi="Times New Roman" w:cs="Times New Roman"/>
          <w:sz w:val="24"/>
          <w:szCs w:val="24"/>
        </w:rPr>
      </w:pPr>
      <w:bookmarkStart w:id="17" w:name="P90"/>
      <w:bookmarkEnd w:id="17"/>
      <w:r w:rsidRPr="009F7F8D">
        <w:rPr>
          <w:rFonts w:ascii="Times New Roman" w:hAnsi="Times New Roman" w:cs="Times New Roman"/>
          <w:sz w:val="24"/>
          <w:szCs w:val="24"/>
        </w:rPr>
        <w:t xml:space="preserve">4.5. 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w:t>
      </w:r>
      <w:r w:rsidR="00272E63" w:rsidRPr="009F7F8D">
        <w:rPr>
          <w:rFonts w:ascii="Times New Roman" w:hAnsi="Times New Roman" w:cs="Times New Roman"/>
          <w:sz w:val="24"/>
          <w:szCs w:val="24"/>
        </w:rPr>
        <w:t>достижения,</w:t>
      </w:r>
      <w:r w:rsidRPr="009F7F8D">
        <w:rPr>
          <w:rFonts w:ascii="Times New Roman" w:hAnsi="Times New Roman" w:cs="Times New Roman"/>
          <w:sz w:val="24"/>
          <w:szCs w:val="24"/>
        </w:rPr>
        <w:t xml:space="preserve">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9F7F8D" w:rsidRPr="009F7F8D" w:rsidRDefault="009F7F8D" w:rsidP="009F7F8D">
      <w:pPr>
        <w:pStyle w:val="ConsPlusNormal"/>
        <w:ind w:firstLine="540"/>
        <w:jc w:val="both"/>
        <w:rPr>
          <w:rFonts w:ascii="Times New Roman" w:hAnsi="Times New Roman" w:cs="Times New Roman"/>
          <w:sz w:val="24"/>
          <w:szCs w:val="24"/>
        </w:rPr>
      </w:pPr>
      <w:bookmarkStart w:id="18" w:name="P91"/>
      <w:bookmarkEnd w:id="18"/>
      <w:r w:rsidRPr="009F7F8D">
        <w:rPr>
          <w:rFonts w:ascii="Times New Roman" w:hAnsi="Times New Roman" w:cs="Times New Roman"/>
          <w:sz w:val="24"/>
          <w:szCs w:val="24"/>
        </w:rPr>
        <w:t xml:space="preserve">4.6. Размер среднемесячного заработка, при отсутствии в расчетном периоде исключаемых из него в соответствии с </w:t>
      </w:r>
      <w:hyperlink w:anchor="P90" w:history="1">
        <w:r w:rsidRPr="009F7F8D">
          <w:rPr>
            <w:rFonts w:ascii="Times New Roman" w:hAnsi="Times New Roman" w:cs="Times New Roman"/>
            <w:sz w:val="24"/>
            <w:szCs w:val="24"/>
          </w:rPr>
          <w:t>пунктом 4.5</w:t>
        </w:r>
      </w:hyperlink>
      <w:r w:rsidRPr="009F7F8D">
        <w:rPr>
          <w:rFonts w:ascii="Times New Roman" w:hAnsi="Times New Roman" w:cs="Times New Roman"/>
          <w:sz w:val="24"/>
          <w:szCs w:val="24"/>
        </w:rPr>
        <w:t xml:space="preserve"> Правил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 </w:t>
      </w:r>
      <w:hyperlink w:anchor="P86" w:history="1">
        <w:r w:rsidRPr="009F7F8D">
          <w:rPr>
            <w:rFonts w:ascii="Times New Roman" w:hAnsi="Times New Roman" w:cs="Times New Roman"/>
            <w:sz w:val="24"/>
            <w:szCs w:val="24"/>
          </w:rPr>
          <w:t>пунктах 4.1</w:t>
        </w:r>
      </w:hyperlink>
      <w:r w:rsidRPr="009F7F8D">
        <w:rPr>
          <w:rFonts w:ascii="Times New Roman" w:hAnsi="Times New Roman" w:cs="Times New Roman"/>
          <w:sz w:val="24"/>
          <w:szCs w:val="24"/>
        </w:rPr>
        <w:t xml:space="preserve"> - </w:t>
      </w:r>
      <w:hyperlink w:anchor="P88" w:history="1">
        <w:r w:rsidRPr="009F7F8D">
          <w:rPr>
            <w:rFonts w:ascii="Times New Roman" w:hAnsi="Times New Roman" w:cs="Times New Roman"/>
            <w:sz w:val="24"/>
            <w:szCs w:val="24"/>
          </w:rPr>
          <w:t>4.3</w:t>
        </w:r>
      </w:hyperlink>
      <w:r w:rsidRPr="009F7F8D">
        <w:rPr>
          <w:rFonts w:ascii="Times New Roman" w:hAnsi="Times New Roman" w:cs="Times New Roman"/>
          <w:sz w:val="24"/>
          <w:szCs w:val="24"/>
        </w:rPr>
        <w:t xml:space="preserve"> Правил, начисленной в расчетном периоде, на 12.</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 xml:space="preserve">В случае если в соответствии с </w:t>
      </w:r>
      <w:hyperlink w:anchor="P90" w:history="1">
        <w:r w:rsidRPr="009F7F8D">
          <w:rPr>
            <w:rFonts w:ascii="Times New Roman" w:hAnsi="Times New Roman" w:cs="Times New Roman"/>
            <w:sz w:val="24"/>
            <w:szCs w:val="24"/>
          </w:rPr>
          <w:t>пунктом 4.5</w:t>
        </w:r>
      </w:hyperlink>
      <w:r w:rsidRPr="009F7F8D">
        <w:rPr>
          <w:rFonts w:ascii="Times New Roman" w:hAnsi="Times New Roman" w:cs="Times New Roman"/>
          <w:sz w:val="24"/>
          <w:szCs w:val="24"/>
        </w:rPr>
        <w:t xml:space="preserve"> Правил из расчетного периода исключаются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полученной суммы на количество фактически отработанных дней в расчетном периоде и умножения на 21 (среднемесячное число рабочих дней в году). При этом выплаты, указанные в подпунктах 7 и 8 пункта 4.1 и </w:t>
      </w:r>
      <w:hyperlink w:anchor="P87" w:history="1">
        <w:r w:rsidRPr="009F7F8D">
          <w:rPr>
            <w:rFonts w:ascii="Times New Roman" w:hAnsi="Times New Roman" w:cs="Times New Roman"/>
            <w:sz w:val="24"/>
            <w:szCs w:val="24"/>
          </w:rPr>
          <w:t>пунктах 4.2</w:t>
        </w:r>
      </w:hyperlink>
      <w:r w:rsidRPr="009F7F8D">
        <w:rPr>
          <w:rFonts w:ascii="Times New Roman" w:hAnsi="Times New Roman" w:cs="Times New Roman"/>
          <w:sz w:val="24"/>
          <w:szCs w:val="24"/>
        </w:rPr>
        <w:t xml:space="preserve"> и </w:t>
      </w:r>
      <w:hyperlink w:anchor="P88" w:history="1">
        <w:r w:rsidRPr="009F7F8D">
          <w:rPr>
            <w:rFonts w:ascii="Times New Roman" w:hAnsi="Times New Roman" w:cs="Times New Roman"/>
            <w:sz w:val="24"/>
            <w:szCs w:val="24"/>
          </w:rPr>
          <w:t>4.3</w:t>
        </w:r>
      </w:hyperlink>
      <w:r w:rsidRPr="009F7F8D">
        <w:rPr>
          <w:rFonts w:ascii="Times New Roman" w:hAnsi="Times New Roman" w:cs="Times New Roman"/>
          <w:sz w:val="24"/>
          <w:szCs w:val="24"/>
        </w:rPr>
        <w:t xml:space="preserve"> Правил, учитываются при определении среднемесячного заработка в размере одной двенадцатой части фактически начисленных в этом периоде выплат.</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 xml:space="preserve">4.7. 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w:t>
      </w:r>
      <w:hyperlink w:anchor="P90" w:history="1">
        <w:r w:rsidRPr="009F7F8D">
          <w:rPr>
            <w:rFonts w:ascii="Times New Roman" w:hAnsi="Times New Roman" w:cs="Times New Roman"/>
            <w:sz w:val="24"/>
            <w:szCs w:val="24"/>
          </w:rPr>
          <w:t>пункте 4.5</w:t>
        </w:r>
      </w:hyperlink>
      <w:r w:rsidRPr="009F7F8D">
        <w:rPr>
          <w:rFonts w:ascii="Times New Roman" w:hAnsi="Times New Roman" w:cs="Times New Roman"/>
          <w:sz w:val="24"/>
          <w:szCs w:val="24"/>
        </w:rPr>
        <w:t xml:space="preserve"> Правил, а также</w:t>
      </w:r>
      <w:r w:rsidR="00272E63">
        <w:rPr>
          <w:rFonts w:ascii="Times New Roman" w:hAnsi="Times New Roman" w:cs="Times New Roman"/>
          <w:sz w:val="24"/>
          <w:szCs w:val="24"/>
        </w:rPr>
        <w:t>,</w:t>
      </w:r>
      <w:r w:rsidRPr="009F7F8D">
        <w:rPr>
          <w:rFonts w:ascii="Times New Roman" w:hAnsi="Times New Roman" w:cs="Times New Roman"/>
          <w:sz w:val="24"/>
          <w:szCs w:val="24"/>
        </w:rPr>
        <w:t xml:space="preserve"> если в расчетном периоде отсутствуют фактически отработанные дни, по выбору муниципального служащего исчисление среднемесячного заработка производится:</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 xml:space="preserve">1) с учетом положений </w:t>
      </w:r>
      <w:hyperlink w:anchor="P91" w:history="1">
        <w:r w:rsidRPr="009F7F8D">
          <w:rPr>
            <w:rFonts w:ascii="Times New Roman" w:hAnsi="Times New Roman" w:cs="Times New Roman"/>
            <w:sz w:val="24"/>
            <w:szCs w:val="24"/>
          </w:rPr>
          <w:t>пункта 4.6</w:t>
        </w:r>
      </w:hyperlink>
      <w:r w:rsidRPr="009F7F8D">
        <w:rPr>
          <w:rFonts w:ascii="Times New Roman" w:hAnsi="Times New Roman" w:cs="Times New Roman"/>
          <w:sz w:val="24"/>
          <w:szCs w:val="24"/>
        </w:rPr>
        <w:t xml:space="preserve"> Правил исходя из суммы денежного содержания и других выплат, указанных в </w:t>
      </w:r>
      <w:hyperlink w:anchor="P86" w:history="1">
        <w:r w:rsidRPr="009F7F8D">
          <w:rPr>
            <w:rFonts w:ascii="Times New Roman" w:hAnsi="Times New Roman" w:cs="Times New Roman"/>
            <w:sz w:val="24"/>
            <w:szCs w:val="24"/>
          </w:rPr>
          <w:t>пунктах 4.1</w:t>
        </w:r>
      </w:hyperlink>
      <w:r w:rsidRPr="009F7F8D">
        <w:rPr>
          <w:rFonts w:ascii="Times New Roman" w:hAnsi="Times New Roman" w:cs="Times New Roman"/>
          <w:sz w:val="24"/>
          <w:szCs w:val="24"/>
        </w:rPr>
        <w:t xml:space="preserve"> - </w:t>
      </w:r>
      <w:hyperlink w:anchor="P88" w:history="1">
        <w:r w:rsidRPr="009F7F8D">
          <w:rPr>
            <w:rFonts w:ascii="Times New Roman" w:hAnsi="Times New Roman" w:cs="Times New Roman"/>
            <w:sz w:val="24"/>
            <w:szCs w:val="24"/>
          </w:rPr>
          <w:t>4.3</w:t>
        </w:r>
      </w:hyperlink>
      <w:r w:rsidRPr="009F7F8D">
        <w:rPr>
          <w:rFonts w:ascii="Times New Roman" w:hAnsi="Times New Roman" w:cs="Times New Roman"/>
          <w:sz w:val="24"/>
          <w:szCs w:val="24"/>
        </w:rPr>
        <w:t xml:space="preserve"> Правил, начисленной за предшествующий период, равный </w:t>
      </w:r>
      <w:proofErr w:type="gramStart"/>
      <w:r w:rsidRPr="009F7F8D">
        <w:rPr>
          <w:rFonts w:ascii="Times New Roman" w:hAnsi="Times New Roman" w:cs="Times New Roman"/>
          <w:sz w:val="24"/>
          <w:szCs w:val="24"/>
        </w:rPr>
        <w:t>расчетному</w:t>
      </w:r>
      <w:proofErr w:type="gramEnd"/>
      <w:r w:rsidRPr="009F7F8D">
        <w:rPr>
          <w:rFonts w:ascii="Times New Roman" w:hAnsi="Times New Roman" w:cs="Times New Roman"/>
          <w:sz w:val="24"/>
          <w:szCs w:val="24"/>
        </w:rPr>
        <w:t>;</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 xml:space="preserve">2) с применением положения </w:t>
      </w:r>
      <w:hyperlink w:anchor="P91" w:history="1">
        <w:r w:rsidRPr="009F7F8D">
          <w:rPr>
            <w:rFonts w:ascii="Times New Roman" w:hAnsi="Times New Roman" w:cs="Times New Roman"/>
            <w:sz w:val="24"/>
            <w:szCs w:val="24"/>
          </w:rPr>
          <w:t>абзаца первого пункта 4.6</w:t>
        </w:r>
      </w:hyperlink>
      <w:r w:rsidRPr="009F7F8D">
        <w:rPr>
          <w:rFonts w:ascii="Times New Roman" w:hAnsi="Times New Roman" w:cs="Times New Roman"/>
          <w:sz w:val="24"/>
          <w:szCs w:val="24"/>
        </w:rPr>
        <w:t xml:space="preserve"> Правил исходя из фактически установленного ему денежного содержания в расчетном периоде.</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 xml:space="preserve">4.8. </w:t>
      </w:r>
      <w:proofErr w:type="gramStart"/>
      <w:r w:rsidRPr="009F7F8D">
        <w:rPr>
          <w:rFonts w:ascii="Times New Roman" w:hAnsi="Times New Roman" w:cs="Times New Roman"/>
          <w:sz w:val="24"/>
          <w:szCs w:val="24"/>
        </w:rPr>
        <w:t xml:space="preserve">При замещении муниципальным служащим в расчетном периоде должностей муниципальной службы в различных органах местного самоуправления исчисление среднемесячного заработка производится с учетом положений </w:t>
      </w:r>
      <w:hyperlink w:anchor="P89" w:history="1">
        <w:r w:rsidRPr="009F7F8D">
          <w:rPr>
            <w:rFonts w:ascii="Times New Roman" w:hAnsi="Times New Roman" w:cs="Times New Roman"/>
            <w:sz w:val="24"/>
            <w:szCs w:val="24"/>
          </w:rPr>
          <w:t>пунктов 4.4</w:t>
        </w:r>
      </w:hyperlink>
      <w:r w:rsidRPr="009F7F8D">
        <w:rPr>
          <w:rFonts w:ascii="Times New Roman" w:hAnsi="Times New Roman" w:cs="Times New Roman"/>
          <w:sz w:val="24"/>
          <w:szCs w:val="24"/>
        </w:rPr>
        <w:t xml:space="preserve"> - </w:t>
      </w:r>
      <w:hyperlink w:anchor="P91" w:history="1">
        <w:r w:rsidRPr="009F7F8D">
          <w:rPr>
            <w:rFonts w:ascii="Times New Roman" w:hAnsi="Times New Roman" w:cs="Times New Roman"/>
            <w:sz w:val="24"/>
            <w:szCs w:val="24"/>
          </w:rPr>
          <w:t>4.6</w:t>
        </w:r>
      </w:hyperlink>
      <w:r w:rsidRPr="009F7F8D">
        <w:rPr>
          <w:rFonts w:ascii="Times New Roman" w:hAnsi="Times New Roman" w:cs="Times New Roman"/>
          <w:sz w:val="24"/>
          <w:szCs w:val="24"/>
        </w:rPr>
        <w:t xml:space="preserve"> Правил исходя из начисленного в расчетном периоде суммированного денежного содержания и других выплат, указанных в </w:t>
      </w:r>
      <w:hyperlink w:anchor="P86" w:history="1">
        <w:r w:rsidRPr="009F7F8D">
          <w:rPr>
            <w:rFonts w:ascii="Times New Roman" w:hAnsi="Times New Roman" w:cs="Times New Roman"/>
            <w:sz w:val="24"/>
            <w:szCs w:val="24"/>
          </w:rPr>
          <w:t>пунктах 4.1</w:t>
        </w:r>
      </w:hyperlink>
      <w:r w:rsidRPr="009F7F8D">
        <w:rPr>
          <w:rFonts w:ascii="Times New Roman" w:hAnsi="Times New Roman" w:cs="Times New Roman"/>
          <w:sz w:val="24"/>
          <w:szCs w:val="24"/>
        </w:rPr>
        <w:t xml:space="preserve"> - </w:t>
      </w:r>
      <w:hyperlink w:anchor="P88" w:history="1">
        <w:r w:rsidRPr="009F7F8D">
          <w:rPr>
            <w:rFonts w:ascii="Times New Roman" w:hAnsi="Times New Roman" w:cs="Times New Roman"/>
            <w:sz w:val="24"/>
            <w:szCs w:val="24"/>
          </w:rPr>
          <w:t>4.3</w:t>
        </w:r>
      </w:hyperlink>
      <w:r w:rsidRPr="009F7F8D">
        <w:rPr>
          <w:rFonts w:ascii="Times New Roman" w:hAnsi="Times New Roman" w:cs="Times New Roman"/>
          <w:sz w:val="24"/>
          <w:szCs w:val="24"/>
        </w:rPr>
        <w:t xml:space="preserve"> Правил, в соответствии с замещаемыми должностями муниципальной службы.</w:t>
      </w:r>
      <w:proofErr w:type="gramEnd"/>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4.9. При централизованном повышении (индексации) денежного содержания:</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 xml:space="preserve">в расчетном периоде - учитываемые при исчислении среднемесячного заработка выплаты, за </w:t>
      </w:r>
      <w:proofErr w:type="gramStart"/>
      <w:r w:rsidRPr="009F7F8D">
        <w:rPr>
          <w:rFonts w:ascii="Times New Roman" w:hAnsi="Times New Roman" w:cs="Times New Roman"/>
          <w:sz w:val="24"/>
          <w:szCs w:val="24"/>
        </w:rPr>
        <w:t>исключением</w:t>
      </w:r>
      <w:proofErr w:type="gramEnd"/>
      <w:r w:rsidRPr="009F7F8D">
        <w:rPr>
          <w:rFonts w:ascii="Times New Roman" w:hAnsi="Times New Roman" w:cs="Times New Roman"/>
          <w:sz w:val="24"/>
          <w:szCs w:val="24"/>
        </w:rPr>
        <w:t xml:space="preserve">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после расчетного периода - исчисление среднемесячного заработка осуществляется с учетом соответствующего повышения (индексации), за исключением выплат установленных в фиксированном размере.</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4.10. Размер среднемесячного заработка, исходя</w:t>
      </w:r>
      <w:r w:rsidR="00272E63">
        <w:rPr>
          <w:rFonts w:ascii="Times New Roman" w:hAnsi="Times New Roman" w:cs="Times New Roman"/>
          <w:sz w:val="24"/>
          <w:szCs w:val="24"/>
        </w:rPr>
        <w:t>,</w:t>
      </w:r>
      <w:r w:rsidRPr="009F7F8D">
        <w:rPr>
          <w:rFonts w:ascii="Times New Roman" w:hAnsi="Times New Roman" w:cs="Times New Roman"/>
          <w:sz w:val="24"/>
          <w:szCs w:val="24"/>
        </w:rPr>
        <w:t xml:space="preserve"> из которого муниципальному служащему исчисляется пенсия за выслугу лет, не может превышать 2,8 должностного оклада, установленного муниципальному служащему в расчетном периоде либо сохраненного в этом периоде в соответствии с действующим законодательством.</w:t>
      </w:r>
    </w:p>
    <w:p w:rsidR="009F7F8D" w:rsidRPr="009F7F8D" w:rsidRDefault="009F7F8D" w:rsidP="009F7F8D">
      <w:pPr>
        <w:pStyle w:val="ConsPlusNormal"/>
        <w:ind w:firstLine="540"/>
        <w:jc w:val="both"/>
        <w:rPr>
          <w:rFonts w:ascii="Times New Roman" w:hAnsi="Times New Roman" w:cs="Times New Roman"/>
          <w:sz w:val="24"/>
          <w:szCs w:val="24"/>
        </w:rPr>
      </w:pPr>
      <w:bookmarkStart w:id="19" w:name="P101"/>
      <w:bookmarkEnd w:id="19"/>
      <w:r w:rsidRPr="009F7F8D">
        <w:rPr>
          <w:rFonts w:ascii="Times New Roman" w:hAnsi="Times New Roman" w:cs="Times New Roman"/>
          <w:sz w:val="24"/>
          <w:szCs w:val="24"/>
        </w:rPr>
        <w:t xml:space="preserve">4.11. При замещении в расчетном периоде муниципальным служащим должностей, по которым установлены различные должностные оклады, размер среднемесячного заработка </w:t>
      </w:r>
      <w:r w:rsidRPr="009F7F8D">
        <w:rPr>
          <w:rFonts w:ascii="Times New Roman" w:hAnsi="Times New Roman" w:cs="Times New Roman"/>
          <w:sz w:val="24"/>
          <w:szCs w:val="24"/>
        </w:rPr>
        <w:lastRenderedPageBreak/>
        <w:t>не может превышать 2,8 должностного оклада, определяемого путем суммирования размеров, установленных муниципальному служащему в каждом месяце расчетного периода должностных окладов и деления полученной суммы на 12.</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При замещении в одном месяце расчетного периода муниципальным служащим должностей, по которым установлены различные должностные оклады, в расчет принимается должностной оклад по должности, занимаемой на конец этого месяца.</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 xml:space="preserve">4.12. При работе муниципального служащего в расчетном периоде на условиях неполного служебного времени среднемесячный заработок не может превышать 2,8 фактически получаемого в расчетном периоде должностного оклада, в том числе исчисленного в порядке, предусмотренном </w:t>
      </w:r>
      <w:hyperlink w:anchor="P101" w:history="1">
        <w:r w:rsidRPr="009F7F8D">
          <w:rPr>
            <w:rFonts w:ascii="Times New Roman" w:hAnsi="Times New Roman" w:cs="Times New Roman"/>
            <w:sz w:val="24"/>
            <w:szCs w:val="24"/>
          </w:rPr>
          <w:t>пунктом 4.11</w:t>
        </w:r>
      </w:hyperlink>
      <w:r w:rsidRPr="009F7F8D">
        <w:rPr>
          <w:rFonts w:ascii="Times New Roman" w:hAnsi="Times New Roman" w:cs="Times New Roman"/>
          <w:sz w:val="24"/>
          <w:szCs w:val="24"/>
        </w:rPr>
        <w:t xml:space="preserve"> Правил.</w:t>
      </w:r>
    </w:p>
    <w:p w:rsidR="009F7F8D" w:rsidRPr="009F7F8D" w:rsidRDefault="009F7F8D" w:rsidP="009F7F8D">
      <w:pPr>
        <w:pStyle w:val="ConsPlusNormal"/>
        <w:ind w:firstLine="540"/>
        <w:jc w:val="both"/>
        <w:rPr>
          <w:rFonts w:ascii="Times New Roman" w:hAnsi="Times New Roman" w:cs="Times New Roman"/>
          <w:sz w:val="24"/>
          <w:szCs w:val="24"/>
        </w:rPr>
      </w:pPr>
    </w:p>
    <w:p w:rsidR="009F7F8D" w:rsidRPr="009F7F8D" w:rsidRDefault="009F7F8D" w:rsidP="009F7F8D">
      <w:pPr>
        <w:pStyle w:val="ConsPlusTitle"/>
        <w:jc w:val="center"/>
        <w:outlineLvl w:val="1"/>
        <w:rPr>
          <w:rFonts w:ascii="Times New Roman" w:hAnsi="Times New Roman" w:cs="Times New Roman"/>
          <w:sz w:val="24"/>
          <w:szCs w:val="24"/>
        </w:rPr>
      </w:pPr>
      <w:r w:rsidRPr="009F7F8D">
        <w:rPr>
          <w:rFonts w:ascii="Times New Roman" w:hAnsi="Times New Roman" w:cs="Times New Roman"/>
          <w:sz w:val="24"/>
          <w:szCs w:val="24"/>
        </w:rPr>
        <w:t>V. Порядок обращения за пенсией за выслугу лет</w:t>
      </w:r>
    </w:p>
    <w:p w:rsidR="009F7F8D" w:rsidRPr="009F7F8D" w:rsidRDefault="009F7F8D" w:rsidP="009F7F8D">
      <w:pPr>
        <w:pStyle w:val="ConsPlusTitle"/>
        <w:jc w:val="center"/>
        <w:rPr>
          <w:rFonts w:ascii="Times New Roman" w:hAnsi="Times New Roman" w:cs="Times New Roman"/>
          <w:sz w:val="24"/>
          <w:szCs w:val="24"/>
        </w:rPr>
      </w:pPr>
      <w:r w:rsidRPr="009F7F8D">
        <w:rPr>
          <w:rFonts w:ascii="Times New Roman" w:hAnsi="Times New Roman" w:cs="Times New Roman"/>
          <w:sz w:val="24"/>
          <w:szCs w:val="24"/>
        </w:rPr>
        <w:t>муниципальных служащих, ее установления</w:t>
      </w:r>
    </w:p>
    <w:p w:rsidR="009F7F8D" w:rsidRPr="009F7F8D" w:rsidRDefault="009F7F8D" w:rsidP="009F7F8D">
      <w:pPr>
        <w:pStyle w:val="ConsPlusNormal"/>
        <w:jc w:val="center"/>
        <w:rPr>
          <w:rFonts w:ascii="Times New Roman" w:hAnsi="Times New Roman" w:cs="Times New Roman"/>
          <w:sz w:val="24"/>
          <w:szCs w:val="24"/>
        </w:rPr>
      </w:pP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5.1. Муниципальный служащий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 xml:space="preserve">Заявление подается на имя Главы </w:t>
      </w:r>
      <w:proofErr w:type="spellStart"/>
      <w:r w:rsidRPr="009F7F8D">
        <w:rPr>
          <w:rFonts w:ascii="Times New Roman" w:hAnsi="Times New Roman" w:cs="Times New Roman"/>
          <w:sz w:val="24"/>
          <w:szCs w:val="24"/>
        </w:rPr>
        <w:t>Щигровского</w:t>
      </w:r>
      <w:proofErr w:type="spellEnd"/>
      <w:r w:rsidRPr="009F7F8D">
        <w:rPr>
          <w:rFonts w:ascii="Times New Roman" w:hAnsi="Times New Roman" w:cs="Times New Roman"/>
          <w:sz w:val="24"/>
          <w:szCs w:val="24"/>
        </w:rPr>
        <w:t xml:space="preserve"> района через Управление с приложением документов, указанных в </w:t>
      </w:r>
      <w:hyperlink w:anchor="P64" w:history="1">
        <w:r w:rsidRPr="009F7F8D">
          <w:rPr>
            <w:rFonts w:ascii="Times New Roman" w:hAnsi="Times New Roman" w:cs="Times New Roman"/>
            <w:sz w:val="24"/>
            <w:szCs w:val="24"/>
          </w:rPr>
          <w:t>пункте 3.1</w:t>
        </w:r>
      </w:hyperlink>
      <w:r w:rsidRPr="009F7F8D">
        <w:rPr>
          <w:rFonts w:ascii="Times New Roman" w:hAnsi="Times New Roman" w:cs="Times New Roman"/>
          <w:sz w:val="24"/>
          <w:szCs w:val="24"/>
        </w:rPr>
        <w:t xml:space="preserve"> Правил, и подлежит регистрации в день его поступления в Управление.</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Документы, необходимые для назначения пенсии за выслугу лет или перерасчета пенсии за выслугу лет, подаются муниципальным служащим лично или через представителя либо направляются посредством почтовой связи.</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5.2. При личном обращении специалист Управления:</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проверяет правильность оформления заявления о назначении пенсии за выслугу лет и соответствие изложенных в нем сведений документу, удостоверяющему личность;</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сличает подлинники документов с их копиями, удостоверяет их, фиксирует выявленные расхождения;</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регистрирует заявление и выдает расписку-уведомление, в которой указывается дата приема заявления, перечень недостающих документов и сроки их представления;</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оказывает содействие муниципальному служащему в получении недостающих документов, необходимых для назначения пенсии за выслугу лет;</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 xml:space="preserve">запрашивает по межведомственному запросу справку органа, осуществляющего пенсионное обеспечение, о назначенной (досрочно оформленной) страховой пенсии, предусмотренную </w:t>
      </w:r>
      <w:hyperlink w:anchor="P71" w:history="1">
        <w:r w:rsidRPr="009F7F8D">
          <w:rPr>
            <w:rFonts w:ascii="Times New Roman" w:hAnsi="Times New Roman" w:cs="Times New Roman"/>
            <w:sz w:val="24"/>
            <w:szCs w:val="24"/>
          </w:rPr>
          <w:t>подпунктом 7 пункта 3.1</w:t>
        </w:r>
      </w:hyperlink>
      <w:r w:rsidRPr="009F7F8D">
        <w:rPr>
          <w:rFonts w:ascii="Times New Roman" w:hAnsi="Times New Roman" w:cs="Times New Roman"/>
          <w:sz w:val="24"/>
          <w:szCs w:val="24"/>
        </w:rPr>
        <w:t xml:space="preserve"> настоящих Правил, если указанная справка не была представлена муниципальным служащим по собственной инициативе.</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Межведомственный запрос направляется в орган, осуществляющий пенсионное обеспечение,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действующего законодательства Российской Федерации.</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5.3. В случае направления заявления о назначении пенсии за выслугу лет и документов почтовым отправлением подпись заявителя (представителя) на заявлении и копии прилагаемых документов должны быть нотариально удостоверены.</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Управление регистрирует поступившее заявление и прилагаемые документы, проверяет полноту и правильность их заполнения.</w:t>
      </w:r>
    </w:p>
    <w:p w:rsidR="009F7F8D" w:rsidRPr="009F7F8D" w:rsidRDefault="009F7F8D" w:rsidP="009F7F8D">
      <w:pPr>
        <w:pStyle w:val="ConsPlusNormal"/>
        <w:ind w:firstLine="540"/>
        <w:jc w:val="both"/>
        <w:rPr>
          <w:rFonts w:ascii="Times New Roman" w:hAnsi="Times New Roman" w:cs="Times New Roman"/>
          <w:sz w:val="24"/>
          <w:szCs w:val="24"/>
        </w:rPr>
      </w:pPr>
      <w:proofErr w:type="gramStart"/>
      <w:r w:rsidRPr="009F7F8D">
        <w:rPr>
          <w:rFonts w:ascii="Times New Roman" w:hAnsi="Times New Roman" w:cs="Times New Roman"/>
          <w:sz w:val="24"/>
          <w:szCs w:val="24"/>
        </w:rPr>
        <w:t xml:space="preserve">В случае необходимости представления недостающих документов (за исключением справки органа, осуществляющего пенсионное обеспечение, о назначенной страховой пенсии по старости (инвалидности) в соответствии с Федеральным </w:t>
      </w:r>
      <w:hyperlink r:id="rId22" w:history="1">
        <w:r w:rsidRPr="009F7F8D">
          <w:rPr>
            <w:rFonts w:ascii="Times New Roman" w:hAnsi="Times New Roman" w:cs="Times New Roman"/>
            <w:sz w:val="24"/>
            <w:szCs w:val="24"/>
          </w:rPr>
          <w:t>законом</w:t>
        </w:r>
      </w:hyperlink>
      <w:r w:rsidRPr="009F7F8D">
        <w:rPr>
          <w:rFonts w:ascii="Times New Roman" w:hAnsi="Times New Roman" w:cs="Times New Roman"/>
          <w:sz w:val="24"/>
          <w:szCs w:val="24"/>
        </w:rPr>
        <w:t xml:space="preserve"> от 28 декабря 2013 года N 400-ФЗ "О страховых пенсиях" либо пенсии, досрочно назначенной в </w:t>
      </w:r>
      <w:r w:rsidRPr="009F7F8D">
        <w:rPr>
          <w:rFonts w:ascii="Times New Roman" w:hAnsi="Times New Roman" w:cs="Times New Roman"/>
          <w:sz w:val="24"/>
          <w:szCs w:val="24"/>
        </w:rPr>
        <w:lastRenderedPageBreak/>
        <w:t xml:space="preserve">соответствии с </w:t>
      </w:r>
      <w:hyperlink r:id="rId23" w:history="1">
        <w:r w:rsidRPr="009F7F8D">
          <w:rPr>
            <w:rFonts w:ascii="Times New Roman" w:hAnsi="Times New Roman" w:cs="Times New Roman"/>
            <w:sz w:val="24"/>
            <w:szCs w:val="24"/>
          </w:rPr>
          <w:t>Законом</w:t>
        </w:r>
      </w:hyperlink>
      <w:r w:rsidRPr="009F7F8D">
        <w:rPr>
          <w:rFonts w:ascii="Times New Roman" w:hAnsi="Times New Roman" w:cs="Times New Roman"/>
          <w:sz w:val="24"/>
          <w:szCs w:val="24"/>
        </w:rPr>
        <w:t xml:space="preserve"> Российской Федерации от 19 апреля 1991 года N 1032-1 "О занятости населения в Российской Федерации", (или) устранения</w:t>
      </w:r>
      <w:proofErr w:type="gramEnd"/>
      <w:r w:rsidRPr="009F7F8D">
        <w:rPr>
          <w:rFonts w:ascii="Times New Roman" w:hAnsi="Times New Roman" w:cs="Times New Roman"/>
          <w:sz w:val="24"/>
          <w:szCs w:val="24"/>
        </w:rPr>
        <w:t xml:space="preserve"> недостатков в оформлении заявления и других документов, предусмотренных </w:t>
      </w:r>
      <w:hyperlink w:anchor="P64" w:history="1">
        <w:r w:rsidRPr="009F7F8D">
          <w:rPr>
            <w:rFonts w:ascii="Times New Roman" w:hAnsi="Times New Roman" w:cs="Times New Roman"/>
            <w:sz w:val="24"/>
            <w:szCs w:val="24"/>
          </w:rPr>
          <w:t>пунктом 3.1</w:t>
        </w:r>
      </w:hyperlink>
      <w:r w:rsidRPr="009F7F8D">
        <w:rPr>
          <w:rFonts w:ascii="Times New Roman" w:hAnsi="Times New Roman" w:cs="Times New Roman"/>
          <w:sz w:val="24"/>
          <w:szCs w:val="24"/>
        </w:rPr>
        <w:t xml:space="preserve"> Правил, Управление в течение 5 рабочих дней со дня регистрации заявления направляет муниципальному служащему информацию о необходимости представления недостающих документов и (или) устранения недостатков в оформлении документов и сроки их представления.</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5.4. Если недостающие документы будут представлены не позднее 3 месяцев со дня получения соответствующего разъяснения Управления, днем обращения за назначением пенсии за выслугу лет считается дата регистрации соответствующего заявления в Управлении.</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Днем получения муниципальным служащим соответствующего разъяснения Управления считается:</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день выдачи уведомления муниципальному служащему непосредственно при приеме заявления;</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день направления уведомления на адрес электронной почты муниципального служащего;</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дата, указанная на почтовом штемпеле организации почтовой связи по месту получения муниципальным служащим уведомления, а при отсутствии таких сведений - дата отправления Управлением указанного уведомления муниципальному служащему по почте.</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 xml:space="preserve">В случае непредставления муниципальным служащим недостающих документов и (или) </w:t>
      </w:r>
      <w:r w:rsidR="00A30F7A" w:rsidRPr="009F7F8D">
        <w:rPr>
          <w:rFonts w:ascii="Times New Roman" w:hAnsi="Times New Roman" w:cs="Times New Roman"/>
          <w:sz w:val="24"/>
          <w:szCs w:val="24"/>
        </w:rPr>
        <w:t>не устранения</w:t>
      </w:r>
      <w:r w:rsidRPr="009F7F8D">
        <w:rPr>
          <w:rFonts w:ascii="Times New Roman" w:hAnsi="Times New Roman" w:cs="Times New Roman"/>
          <w:sz w:val="24"/>
          <w:szCs w:val="24"/>
        </w:rPr>
        <w:t xml:space="preserve"> имеющихся недостатков в оформлении заявления и других документов, предусмотренных </w:t>
      </w:r>
      <w:hyperlink w:anchor="P64" w:history="1">
        <w:r w:rsidRPr="009F7F8D">
          <w:rPr>
            <w:rFonts w:ascii="Times New Roman" w:hAnsi="Times New Roman" w:cs="Times New Roman"/>
            <w:sz w:val="24"/>
            <w:szCs w:val="24"/>
          </w:rPr>
          <w:t>пунктом 3.1</w:t>
        </w:r>
      </w:hyperlink>
      <w:r w:rsidRPr="009F7F8D">
        <w:rPr>
          <w:rFonts w:ascii="Times New Roman" w:hAnsi="Times New Roman" w:cs="Times New Roman"/>
          <w:sz w:val="24"/>
          <w:szCs w:val="24"/>
        </w:rPr>
        <w:t xml:space="preserve"> Правил, в течение 3 месяцев указанные заявление и документы возвращаются муниципальному служащему без рассмотрения.</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 xml:space="preserve">5.5. Управление в течение 50 календарных дней со дня получения всех документов, необходимых для назначения пенсии за выслугу лет, осуществляет их проверку, готовит проект распоряжения Администрации </w:t>
      </w:r>
      <w:proofErr w:type="spellStart"/>
      <w:r w:rsidRPr="009F7F8D">
        <w:rPr>
          <w:rFonts w:ascii="Times New Roman" w:hAnsi="Times New Roman" w:cs="Times New Roman"/>
          <w:sz w:val="24"/>
          <w:szCs w:val="24"/>
        </w:rPr>
        <w:t>Щигровского</w:t>
      </w:r>
      <w:proofErr w:type="spellEnd"/>
      <w:r w:rsidRPr="009F7F8D">
        <w:rPr>
          <w:rFonts w:ascii="Times New Roman" w:hAnsi="Times New Roman" w:cs="Times New Roman"/>
          <w:sz w:val="24"/>
          <w:szCs w:val="24"/>
        </w:rPr>
        <w:t xml:space="preserve"> района о назначении пенсии за выслугу лет либо об отказе в ее назначении.</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 xml:space="preserve">Управление не позднее чем через 5 рабочих дней со дня поступления в Управление распоряжения Администрации </w:t>
      </w:r>
      <w:proofErr w:type="spellStart"/>
      <w:r w:rsidRPr="009F7F8D">
        <w:rPr>
          <w:rFonts w:ascii="Times New Roman" w:hAnsi="Times New Roman" w:cs="Times New Roman"/>
          <w:sz w:val="24"/>
          <w:szCs w:val="24"/>
        </w:rPr>
        <w:t>Щигровского</w:t>
      </w:r>
      <w:proofErr w:type="spellEnd"/>
      <w:r w:rsidRPr="009F7F8D">
        <w:rPr>
          <w:rFonts w:ascii="Times New Roman" w:hAnsi="Times New Roman" w:cs="Times New Roman"/>
          <w:sz w:val="24"/>
          <w:szCs w:val="24"/>
        </w:rPr>
        <w:t xml:space="preserve"> района о назначении пенсии за выслугу лет или об отказе в ее назначении в письменной форме извещает об этом муниципального служащего с указанием причин отказа.</w:t>
      </w:r>
    </w:p>
    <w:p w:rsidR="009F7F8D" w:rsidRPr="009F7F8D" w:rsidRDefault="009F7F8D" w:rsidP="009F7F8D">
      <w:pPr>
        <w:pStyle w:val="ConsPlusNormal"/>
        <w:ind w:firstLine="540"/>
        <w:jc w:val="both"/>
        <w:rPr>
          <w:rFonts w:ascii="Times New Roman" w:hAnsi="Times New Roman" w:cs="Times New Roman"/>
          <w:sz w:val="24"/>
          <w:szCs w:val="24"/>
        </w:rPr>
      </w:pPr>
      <w:proofErr w:type="gramStart"/>
      <w:r w:rsidRPr="009F7F8D">
        <w:rPr>
          <w:rFonts w:ascii="Times New Roman" w:hAnsi="Times New Roman" w:cs="Times New Roman"/>
          <w:sz w:val="24"/>
          <w:szCs w:val="24"/>
        </w:rPr>
        <w:t>При несогласии муниципального служащего с решением об отказе в назначении пенсии за выслугу</w:t>
      </w:r>
      <w:proofErr w:type="gramEnd"/>
      <w:r w:rsidRPr="009F7F8D">
        <w:rPr>
          <w:rFonts w:ascii="Times New Roman" w:hAnsi="Times New Roman" w:cs="Times New Roman"/>
          <w:sz w:val="24"/>
          <w:szCs w:val="24"/>
        </w:rPr>
        <w:t xml:space="preserve"> лет он вправе обжаловать принятое решение в судебном порядке.</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5.6. Основанием для отказа в назначении пенсии за выслугу лет является:</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отсутствие у муниципального служащего права на пенсию за выслугу лет, выявленное на основании совокупности представленных документов;</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 xml:space="preserve">недостоверность сведений, содержащихся в заявлении и (или) документах, предусмотренных </w:t>
      </w:r>
      <w:hyperlink w:anchor="P64" w:history="1">
        <w:r w:rsidRPr="009F7F8D">
          <w:rPr>
            <w:rFonts w:ascii="Times New Roman" w:hAnsi="Times New Roman" w:cs="Times New Roman"/>
            <w:sz w:val="24"/>
            <w:szCs w:val="24"/>
          </w:rPr>
          <w:t>пунктом 3.1</w:t>
        </w:r>
      </w:hyperlink>
      <w:r w:rsidRPr="009F7F8D">
        <w:rPr>
          <w:rFonts w:ascii="Times New Roman" w:hAnsi="Times New Roman" w:cs="Times New Roman"/>
          <w:sz w:val="24"/>
          <w:szCs w:val="24"/>
        </w:rPr>
        <w:t xml:space="preserve"> Правил.</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5.7. В случае устранения обстоятельств, послуживших основанием для отказа в назначении пенсии за выслугу лет, муниципальный служащий вправе вновь обратиться с заявлением в порядке, предусмотренном Правилами.</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 xml:space="preserve">5.8. </w:t>
      </w:r>
      <w:proofErr w:type="gramStart"/>
      <w:r w:rsidRPr="009F7F8D">
        <w:rPr>
          <w:rFonts w:ascii="Times New Roman" w:hAnsi="Times New Roman" w:cs="Times New Roman"/>
          <w:sz w:val="24"/>
          <w:szCs w:val="24"/>
        </w:rPr>
        <w:t xml:space="preserve">Пенсия за выслугу лет назначается с 1-го числа месяца, в котором муниципальный служащий обратился за ней, но не ранее дня возникновения права на нее и назначения страховой пенсии по старости (инвалидности) в соответствии с Федеральным </w:t>
      </w:r>
      <w:hyperlink r:id="rId24" w:history="1">
        <w:r w:rsidRPr="009F7F8D">
          <w:rPr>
            <w:rFonts w:ascii="Times New Roman" w:hAnsi="Times New Roman" w:cs="Times New Roman"/>
            <w:sz w:val="24"/>
            <w:szCs w:val="24"/>
          </w:rPr>
          <w:t>законом</w:t>
        </w:r>
      </w:hyperlink>
      <w:r w:rsidRPr="009F7F8D">
        <w:rPr>
          <w:rFonts w:ascii="Times New Roman" w:hAnsi="Times New Roman" w:cs="Times New Roman"/>
          <w:sz w:val="24"/>
          <w:szCs w:val="24"/>
        </w:rPr>
        <w:t xml:space="preserve"> от 28 декабря 2013 года N 400-ФЗ "О страховых пенсиях" либо пенсии, досрочно назначенной в соответствии с </w:t>
      </w:r>
      <w:hyperlink r:id="rId25" w:history="1">
        <w:r w:rsidRPr="009F7F8D">
          <w:rPr>
            <w:rFonts w:ascii="Times New Roman" w:hAnsi="Times New Roman" w:cs="Times New Roman"/>
            <w:sz w:val="24"/>
            <w:szCs w:val="24"/>
          </w:rPr>
          <w:t>Законом</w:t>
        </w:r>
      </w:hyperlink>
      <w:r w:rsidRPr="009F7F8D">
        <w:rPr>
          <w:rFonts w:ascii="Times New Roman" w:hAnsi="Times New Roman" w:cs="Times New Roman"/>
          <w:sz w:val="24"/>
          <w:szCs w:val="24"/>
        </w:rPr>
        <w:t xml:space="preserve"> Российской Федерации от 19 апреля 1991</w:t>
      </w:r>
      <w:proofErr w:type="gramEnd"/>
      <w:r w:rsidRPr="009F7F8D">
        <w:rPr>
          <w:rFonts w:ascii="Times New Roman" w:hAnsi="Times New Roman" w:cs="Times New Roman"/>
          <w:sz w:val="24"/>
          <w:szCs w:val="24"/>
        </w:rPr>
        <w:t xml:space="preserve"> года N 1032-1 "О занятости населения в Российской Федерации", а также не ранее дня, следующего за днем освобождения от должности муниципальной службы, по которой осуществляется назначение и выплата пенсий за выслугу лет в порядке и на условиях, установленных для муниципальных служащих.</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 xml:space="preserve">5.9. Днем обращения за пенсией за выслугу лет считается день регистрации заявления и </w:t>
      </w:r>
      <w:r w:rsidRPr="009F7F8D">
        <w:rPr>
          <w:rFonts w:ascii="Times New Roman" w:hAnsi="Times New Roman" w:cs="Times New Roman"/>
          <w:sz w:val="24"/>
          <w:szCs w:val="24"/>
        </w:rPr>
        <w:lastRenderedPageBreak/>
        <w:t>документов в Управление.</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5.10. Перерасчет размера пенсии за выслугу лет производится в случаях:</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1) увеличения максимального размера пенсии за выслугу лет государственного гражданского служащего Курской области по соответствующей должности государственной гражданской службы Курской области - со дня его изменения;</w:t>
      </w:r>
    </w:p>
    <w:p w:rsidR="009F7F8D" w:rsidRPr="009F7F8D" w:rsidRDefault="009F7F8D" w:rsidP="009F7F8D">
      <w:pPr>
        <w:pStyle w:val="ConsPlusNormal"/>
        <w:ind w:firstLine="540"/>
        <w:jc w:val="both"/>
        <w:rPr>
          <w:rFonts w:ascii="Times New Roman" w:hAnsi="Times New Roman" w:cs="Times New Roman"/>
          <w:sz w:val="24"/>
          <w:szCs w:val="24"/>
        </w:rPr>
      </w:pPr>
      <w:bookmarkStart w:id="20" w:name="P138"/>
      <w:bookmarkEnd w:id="20"/>
      <w:r w:rsidRPr="009F7F8D">
        <w:rPr>
          <w:rFonts w:ascii="Times New Roman" w:hAnsi="Times New Roman" w:cs="Times New Roman"/>
          <w:sz w:val="24"/>
          <w:szCs w:val="24"/>
        </w:rPr>
        <w:t>2) изменения группы инвалидности - со дня изменения группы инвалидности;</w:t>
      </w:r>
    </w:p>
    <w:p w:rsidR="009F7F8D" w:rsidRPr="009F7F8D" w:rsidRDefault="009F7F8D" w:rsidP="009F7F8D">
      <w:pPr>
        <w:pStyle w:val="ConsPlusNormal"/>
        <w:ind w:firstLine="540"/>
        <w:jc w:val="both"/>
        <w:rPr>
          <w:rFonts w:ascii="Times New Roman" w:hAnsi="Times New Roman" w:cs="Times New Roman"/>
          <w:sz w:val="24"/>
          <w:szCs w:val="24"/>
        </w:rPr>
      </w:pPr>
      <w:bookmarkStart w:id="21" w:name="P139"/>
      <w:bookmarkEnd w:id="21"/>
      <w:proofErr w:type="gramStart"/>
      <w:r w:rsidRPr="009F7F8D">
        <w:rPr>
          <w:rFonts w:ascii="Times New Roman" w:hAnsi="Times New Roman" w:cs="Times New Roman"/>
          <w:sz w:val="24"/>
          <w:szCs w:val="24"/>
        </w:rPr>
        <w:t>3) последующего после назначения пенсии за выслугу лет увеличения продолжительности стажа муниципальной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не менее 12 полных месяцев с более высоким должностным окладом - с 1-го числа</w:t>
      </w:r>
      <w:proofErr w:type="gramEnd"/>
      <w:r w:rsidRPr="009F7F8D">
        <w:rPr>
          <w:rFonts w:ascii="Times New Roman" w:hAnsi="Times New Roman" w:cs="Times New Roman"/>
          <w:sz w:val="24"/>
          <w:szCs w:val="24"/>
        </w:rPr>
        <w:t xml:space="preserve"> месяца, следующего за месяцем, в котором принято заявление муниципального служащего о перерасчете размера пенсии за выслугу лет.</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 xml:space="preserve">Перерасчет размера пенсии за выслугу лет производится с применением положений </w:t>
      </w:r>
      <w:hyperlink r:id="rId26" w:history="1">
        <w:r w:rsidRPr="009F7F8D">
          <w:rPr>
            <w:rFonts w:ascii="Times New Roman" w:hAnsi="Times New Roman" w:cs="Times New Roman"/>
            <w:sz w:val="24"/>
            <w:szCs w:val="24"/>
          </w:rPr>
          <w:t>частей 7</w:t>
        </w:r>
      </w:hyperlink>
      <w:r w:rsidRPr="009F7F8D">
        <w:rPr>
          <w:rFonts w:ascii="Times New Roman" w:hAnsi="Times New Roman" w:cs="Times New Roman"/>
          <w:sz w:val="24"/>
          <w:szCs w:val="24"/>
        </w:rPr>
        <w:t xml:space="preserve">, </w:t>
      </w:r>
      <w:hyperlink r:id="rId27" w:history="1">
        <w:r w:rsidRPr="009F7F8D">
          <w:rPr>
            <w:rFonts w:ascii="Times New Roman" w:hAnsi="Times New Roman" w:cs="Times New Roman"/>
            <w:sz w:val="24"/>
            <w:szCs w:val="24"/>
          </w:rPr>
          <w:t>9</w:t>
        </w:r>
      </w:hyperlink>
      <w:r w:rsidRPr="009F7F8D">
        <w:rPr>
          <w:rFonts w:ascii="Times New Roman" w:hAnsi="Times New Roman" w:cs="Times New Roman"/>
          <w:sz w:val="24"/>
          <w:szCs w:val="24"/>
        </w:rPr>
        <w:t xml:space="preserve">, </w:t>
      </w:r>
      <w:hyperlink r:id="rId28" w:history="1">
        <w:r w:rsidRPr="009F7F8D">
          <w:rPr>
            <w:rFonts w:ascii="Times New Roman" w:hAnsi="Times New Roman" w:cs="Times New Roman"/>
            <w:sz w:val="24"/>
            <w:szCs w:val="24"/>
          </w:rPr>
          <w:t>10 статьи 8</w:t>
        </w:r>
      </w:hyperlink>
      <w:r w:rsidRPr="009F7F8D">
        <w:rPr>
          <w:rFonts w:ascii="Times New Roman" w:hAnsi="Times New Roman" w:cs="Times New Roman"/>
          <w:sz w:val="24"/>
          <w:szCs w:val="24"/>
        </w:rPr>
        <w:t xml:space="preserve"> Закона Курской области от 13 июня 2007 года N 60-ЗКО "О муниципальной службе в Курской области", и </w:t>
      </w:r>
      <w:hyperlink w:anchor="P83" w:history="1">
        <w:r w:rsidRPr="009F7F8D">
          <w:rPr>
            <w:rFonts w:ascii="Times New Roman" w:hAnsi="Times New Roman" w:cs="Times New Roman"/>
            <w:sz w:val="24"/>
            <w:szCs w:val="24"/>
          </w:rPr>
          <w:t>раздела 4</w:t>
        </w:r>
      </w:hyperlink>
      <w:r w:rsidRPr="009F7F8D">
        <w:rPr>
          <w:rFonts w:ascii="Times New Roman" w:hAnsi="Times New Roman" w:cs="Times New Roman"/>
          <w:sz w:val="24"/>
          <w:szCs w:val="24"/>
        </w:rPr>
        <w:t xml:space="preserve"> Правил, устанавливающих порядок определения среднемесячного заработка, из которого исчисляется размер пенсии за выслугу лет.</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 xml:space="preserve">Для перерасчета размера пенсии за выслугу лет в соответствии с </w:t>
      </w:r>
      <w:hyperlink w:anchor="P138" w:history="1">
        <w:r w:rsidRPr="009F7F8D">
          <w:rPr>
            <w:rFonts w:ascii="Times New Roman" w:hAnsi="Times New Roman" w:cs="Times New Roman"/>
            <w:sz w:val="24"/>
            <w:szCs w:val="24"/>
          </w:rPr>
          <w:t>подпунктами 2</w:t>
        </w:r>
      </w:hyperlink>
      <w:r w:rsidRPr="009F7F8D">
        <w:rPr>
          <w:rFonts w:ascii="Times New Roman" w:hAnsi="Times New Roman" w:cs="Times New Roman"/>
          <w:sz w:val="24"/>
          <w:szCs w:val="24"/>
        </w:rPr>
        <w:t xml:space="preserve"> и </w:t>
      </w:r>
      <w:hyperlink w:anchor="P139" w:history="1">
        <w:r w:rsidRPr="009F7F8D">
          <w:rPr>
            <w:rFonts w:ascii="Times New Roman" w:hAnsi="Times New Roman" w:cs="Times New Roman"/>
            <w:sz w:val="24"/>
            <w:szCs w:val="24"/>
          </w:rPr>
          <w:t>3</w:t>
        </w:r>
      </w:hyperlink>
      <w:r w:rsidRPr="009F7F8D">
        <w:rPr>
          <w:rFonts w:ascii="Times New Roman" w:hAnsi="Times New Roman" w:cs="Times New Roman"/>
          <w:sz w:val="24"/>
          <w:szCs w:val="24"/>
        </w:rPr>
        <w:t xml:space="preserve"> настоящего пункта Правил муниципальным служащим подается заявление.</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 xml:space="preserve">Для перерасчета размера пенсии за выслугу лет в соответствии </w:t>
      </w:r>
      <w:proofErr w:type="gramStart"/>
      <w:r w:rsidRPr="009F7F8D">
        <w:rPr>
          <w:rFonts w:ascii="Times New Roman" w:hAnsi="Times New Roman" w:cs="Times New Roman"/>
          <w:sz w:val="24"/>
          <w:szCs w:val="24"/>
        </w:rPr>
        <w:t>с</w:t>
      </w:r>
      <w:proofErr w:type="gramEnd"/>
      <w:r w:rsidRPr="009F7F8D">
        <w:rPr>
          <w:rFonts w:ascii="Times New Roman" w:hAnsi="Times New Roman" w:cs="Times New Roman"/>
          <w:sz w:val="24"/>
          <w:szCs w:val="24"/>
        </w:rPr>
        <w:t>:</w:t>
      </w:r>
    </w:p>
    <w:p w:rsidR="009F7F8D" w:rsidRPr="009F7F8D" w:rsidRDefault="00333C24" w:rsidP="009F7F8D">
      <w:pPr>
        <w:pStyle w:val="ConsPlusNormal"/>
        <w:ind w:firstLine="540"/>
        <w:jc w:val="both"/>
        <w:rPr>
          <w:rFonts w:ascii="Times New Roman" w:hAnsi="Times New Roman" w:cs="Times New Roman"/>
          <w:sz w:val="24"/>
          <w:szCs w:val="24"/>
        </w:rPr>
      </w:pPr>
      <w:hyperlink w:anchor="P138" w:history="1">
        <w:r w:rsidR="009F7F8D" w:rsidRPr="009F7F8D">
          <w:rPr>
            <w:rFonts w:ascii="Times New Roman" w:hAnsi="Times New Roman" w:cs="Times New Roman"/>
            <w:sz w:val="24"/>
            <w:szCs w:val="24"/>
          </w:rPr>
          <w:t>подпунктом 2</w:t>
        </w:r>
      </w:hyperlink>
      <w:r w:rsidR="009F7F8D" w:rsidRPr="009F7F8D">
        <w:rPr>
          <w:rFonts w:ascii="Times New Roman" w:hAnsi="Times New Roman" w:cs="Times New Roman"/>
          <w:sz w:val="24"/>
          <w:szCs w:val="24"/>
        </w:rPr>
        <w:t xml:space="preserve"> настоящего пункта необходимы документы, предусмотренные </w:t>
      </w:r>
      <w:hyperlink w:anchor="P65" w:history="1">
        <w:r w:rsidR="009F7F8D" w:rsidRPr="009F7F8D">
          <w:rPr>
            <w:rFonts w:ascii="Times New Roman" w:hAnsi="Times New Roman" w:cs="Times New Roman"/>
            <w:sz w:val="24"/>
            <w:szCs w:val="24"/>
          </w:rPr>
          <w:t>подпунктами 1</w:t>
        </w:r>
      </w:hyperlink>
      <w:r w:rsidR="009F7F8D" w:rsidRPr="009F7F8D">
        <w:rPr>
          <w:rFonts w:ascii="Times New Roman" w:hAnsi="Times New Roman" w:cs="Times New Roman"/>
          <w:sz w:val="24"/>
          <w:szCs w:val="24"/>
        </w:rPr>
        <w:t xml:space="preserve"> и </w:t>
      </w:r>
      <w:hyperlink w:anchor="P71" w:history="1">
        <w:r w:rsidR="009F7F8D" w:rsidRPr="009F7F8D">
          <w:rPr>
            <w:rFonts w:ascii="Times New Roman" w:hAnsi="Times New Roman" w:cs="Times New Roman"/>
            <w:sz w:val="24"/>
            <w:szCs w:val="24"/>
          </w:rPr>
          <w:t>7 пункта 3.1</w:t>
        </w:r>
      </w:hyperlink>
      <w:r w:rsidR="009F7F8D" w:rsidRPr="009F7F8D">
        <w:rPr>
          <w:rFonts w:ascii="Times New Roman" w:hAnsi="Times New Roman" w:cs="Times New Roman"/>
          <w:sz w:val="24"/>
          <w:szCs w:val="24"/>
        </w:rPr>
        <w:t xml:space="preserve"> Правил;</w:t>
      </w:r>
    </w:p>
    <w:p w:rsidR="009F7F8D" w:rsidRPr="009F7F8D" w:rsidRDefault="00333C24" w:rsidP="009F7F8D">
      <w:pPr>
        <w:pStyle w:val="ConsPlusNormal"/>
        <w:ind w:firstLine="540"/>
        <w:jc w:val="both"/>
        <w:rPr>
          <w:rFonts w:ascii="Times New Roman" w:hAnsi="Times New Roman" w:cs="Times New Roman"/>
          <w:sz w:val="24"/>
          <w:szCs w:val="24"/>
        </w:rPr>
      </w:pPr>
      <w:hyperlink w:anchor="P139" w:history="1">
        <w:r w:rsidR="009F7F8D" w:rsidRPr="009F7F8D">
          <w:rPr>
            <w:rFonts w:ascii="Times New Roman" w:hAnsi="Times New Roman" w:cs="Times New Roman"/>
            <w:sz w:val="24"/>
            <w:szCs w:val="24"/>
          </w:rPr>
          <w:t>подпунктом 3</w:t>
        </w:r>
      </w:hyperlink>
      <w:r w:rsidR="009F7F8D" w:rsidRPr="009F7F8D">
        <w:rPr>
          <w:rFonts w:ascii="Times New Roman" w:hAnsi="Times New Roman" w:cs="Times New Roman"/>
          <w:sz w:val="24"/>
          <w:szCs w:val="24"/>
        </w:rPr>
        <w:t xml:space="preserve"> настоящего пункта Правил необходимы документы, предусмотренные </w:t>
      </w:r>
      <w:hyperlink w:anchor="P65" w:history="1">
        <w:r w:rsidR="009F7F8D" w:rsidRPr="009F7F8D">
          <w:rPr>
            <w:rFonts w:ascii="Times New Roman" w:hAnsi="Times New Roman" w:cs="Times New Roman"/>
            <w:sz w:val="24"/>
            <w:szCs w:val="24"/>
          </w:rPr>
          <w:t>подпунктами 1</w:t>
        </w:r>
      </w:hyperlink>
      <w:r w:rsidR="009F7F8D" w:rsidRPr="009F7F8D">
        <w:rPr>
          <w:rFonts w:ascii="Times New Roman" w:hAnsi="Times New Roman" w:cs="Times New Roman"/>
          <w:sz w:val="24"/>
          <w:szCs w:val="24"/>
        </w:rPr>
        <w:t xml:space="preserve"> - </w:t>
      </w:r>
      <w:hyperlink w:anchor="P67" w:history="1">
        <w:r w:rsidR="009F7F8D" w:rsidRPr="009F7F8D">
          <w:rPr>
            <w:rFonts w:ascii="Times New Roman" w:hAnsi="Times New Roman" w:cs="Times New Roman"/>
            <w:sz w:val="24"/>
            <w:szCs w:val="24"/>
          </w:rPr>
          <w:t>3</w:t>
        </w:r>
      </w:hyperlink>
      <w:r w:rsidR="009F7F8D" w:rsidRPr="009F7F8D">
        <w:rPr>
          <w:rFonts w:ascii="Times New Roman" w:hAnsi="Times New Roman" w:cs="Times New Roman"/>
          <w:sz w:val="24"/>
          <w:szCs w:val="24"/>
        </w:rPr>
        <w:t xml:space="preserve">, </w:t>
      </w:r>
      <w:hyperlink w:anchor="P69" w:history="1">
        <w:r w:rsidR="009F7F8D" w:rsidRPr="009F7F8D">
          <w:rPr>
            <w:rFonts w:ascii="Times New Roman" w:hAnsi="Times New Roman" w:cs="Times New Roman"/>
            <w:sz w:val="24"/>
            <w:szCs w:val="24"/>
          </w:rPr>
          <w:t>5</w:t>
        </w:r>
      </w:hyperlink>
      <w:r w:rsidR="009F7F8D" w:rsidRPr="009F7F8D">
        <w:rPr>
          <w:rFonts w:ascii="Times New Roman" w:hAnsi="Times New Roman" w:cs="Times New Roman"/>
          <w:sz w:val="24"/>
          <w:szCs w:val="24"/>
        </w:rPr>
        <w:t xml:space="preserve">, </w:t>
      </w:r>
      <w:hyperlink w:anchor="P72" w:history="1">
        <w:r w:rsidR="009F7F8D" w:rsidRPr="009F7F8D">
          <w:rPr>
            <w:rFonts w:ascii="Times New Roman" w:hAnsi="Times New Roman" w:cs="Times New Roman"/>
            <w:sz w:val="24"/>
            <w:szCs w:val="24"/>
          </w:rPr>
          <w:t>8</w:t>
        </w:r>
      </w:hyperlink>
      <w:r w:rsidR="009F7F8D" w:rsidRPr="009F7F8D">
        <w:rPr>
          <w:rFonts w:ascii="Times New Roman" w:hAnsi="Times New Roman" w:cs="Times New Roman"/>
          <w:sz w:val="24"/>
          <w:szCs w:val="24"/>
        </w:rPr>
        <w:t xml:space="preserve">, </w:t>
      </w:r>
      <w:hyperlink w:anchor="P74" w:history="1">
        <w:r w:rsidR="009F7F8D" w:rsidRPr="009F7F8D">
          <w:rPr>
            <w:rFonts w:ascii="Times New Roman" w:hAnsi="Times New Roman" w:cs="Times New Roman"/>
            <w:sz w:val="24"/>
            <w:szCs w:val="24"/>
          </w:rPr>
          <w:t>10</w:t>
        </w:r>
      </w:hyperlink>
      <w:r w:rsidR="009F7F8D" w:rsidRPr="009F7F8D">
        <w:rPr>
          <w:rFonts w:ascii="Times New Roman" w:hAnsi="Times New Roman" w:cs="Times New Roman"/>
          <w:sz w:val="24"/>
          <w:szCs w:val="24"/>
        </w:rPr>
        <w:t xml:space="preserve"> и </w:t>
      </w:r>
      <w:hyperlink w:anchor="P76" w:history="1">
        <w:r w:rsidR="009F7F8D" w:rsidRPr="009F7F8D">
          <w:rPr>
            <w:rFonts w:ascii="Times New Roman" w:hAnsi="Times New Roman" w:cs="Times New Roman"/>
            <w:sz w:val="24"/>
            <w:szCs w:val="24"/>
          </w:rPr>
          <w:t>12 пункта 3.1</w:t>
        </w:r>
      </w:hyperlink>
      <w:r w:rsidR="009F7F8D" w:rsidRPr="009F7F8D">
        <w:rPr>
          <w:rFonts w:ascii="Times New Roman" w:hAnsi="Times New Roman" w:cs="Times New Roman"/>
          <w:sz w:val="24"/>
          <w:szCs w:val="24"/>
        </w:rPr>
        <w:t xml:space="preserve"> Правил.</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 xml:space="preserve">Документ, предусмотренный </w:t>
      </w:r>
      <w:hyperlink w:anchor="P72" w:history="1">
        <w:r w:rsidRPr="009F7F8D">
          <w:rPr>
            <w:rFonts w:ascii="Times New Roman" w:hAnsi="Times New Roman" w:cs="Times New Roman"/>
            <w:sz w:val="24"/>
            <w:szCs w:val="24"/>
          </w:rPr>
          <w:t>подпунктом 8 пункта 3.1</w:t>
        </w:r>
      </w:hyperlink>
      <w:r w:rsidRPr="009F7F8D">
        <w:rPr>
          <w:rFonts w:ascii="Times New Roman" w:hAnsi="Times New Roman" w:cs="Times New Roman"/>
          <w:sz w:val="24"/>
          <w:szCs w:val="24"/>
        </w:rPr>
        <w:t xml:space="preserve"> Правил, предоставляется в случае замещения муниципальным служащим должности муниципальной службы не менее </w:t>
      </w:r>
      <w:proofErr w:type="gramStart"/>
      <w:r w:rsidRPr="009F7F8D">
        <w:rPr>
          <w:rFonts w:ascii="Times New Roman" w:hAnsi="Times New Roman" w:cs="Times New Roman"/>
          <w:sz w:val="24"/>
          <w:szCs w:val="24"/>
        </w:rPr>
        <w:t>12 полных месяцев</w:t>
      </w:r>
      <w:proofErr w:type="gramEnd"/>
      <w:r w:rsidRPr="009F7F8D">
        <w:rPr>
          <w:rFonts w:ascii="Times New Roman" w:hAnsi="Times New Roman" w:cs="Times New Roman"/>
          <w:sz w:val="24"/>
          <w:szCs w:val="24"/>
        </w:rPr>
        <w:t xml:space="preserve"> с более высоким денежным содержанием (должностным окладом).</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5.11. При централизованном повышении денежного содержания (его составляющих) лиц, замещающих должности муниципальной службы, производится индексация пенсии за выслугу лет - со дня повышения денежного содержания (его составляющих).</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Индексация пенсии за выслугу лет осуществляется путем индексации размера среднемесячного заработка муниципального служащего, из которого исчислялась пенсия, на соответствующие индексы повышения (увеличения) денежного содержания (его составляющих) и последующего определения размера пенсии исходя из размера проиндексированного среднемесячного заработка и должностного оклада.</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Индекс повышения (увеличения) денежного содержания (его составляющих) утверждается муниципальными правовыми актами при изменении должностного оклада, повышении иных денежных выплат или надбавок либо изменении системы оплаты труда муниципальных служащих.</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 xml:space="preserve">5.12. </w:t>
      </w:r>
      <w:proofErr w:type="gramStart"/>
      <w:r w:rsidRPr="009F7F8D">
        <w:rPr>
          <w:rFonts w:ascii="Times New Roman" w:hAnsi="Times New Roman" w:cs="Times New Roman"/>
          <w:sz w:val="24"/>
          <w:szCs w:val="24"/>
        </w:rPr>
        <w:t xml:space="preserve">Вопросы, связанные с установлением пенсии за выслугу лет, не урегулированные Правилами, разрешаются применительно к </w:t>
      </w:r>
      <w:hyperlink r:id="rId29" w:history="1">
        <w:r w:rsidRPr="009F7F8D">
          <w:rPr>
            <w:rFonts w:ascii="Times New Roman" w:hAnsi="Times New Roman" w:cs="Times New Roman"/>
            <w:sz w:val="24"/>
            <w:szCs w:val="24"/>
          </w:rPr>
          <w:t>Правилам</w:t>
        </w:r>
      </w:hyperlink>
      <w:r w:rsidRPr="009F7F8D">
        <w:rPr>
          <w:rFonts w:ascii="Times New Roman" w:hAnsi="Times New Roman" w:cs="Times New Roman"/>
          <w:sz w:val="24"/>
          <w:szCs w:val="24"/>
        </w:rPr>
        <w:t xml:space="preserve">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w:t>
      </w:r>
      <w:proofErr w:type="gramEnd"/>
      <w:r w:rsidRPr="009F7F8D">
        <w:rPr>
          <w:rFonts w:ascii="Times New Roman" w:hAnsi="Times New Roman" w:cs="Times New Roman"/>
          <w:sz w:val="24"/>
          <w:szCs w:val="24"/>
        </w:rPr>
        <w:t xml:space="preserve"> </w:t>
      </w:r>
      <w:proofErr w:type="gramStart"/>
      <w:r w:rsidRPr="009F7F8D">
        <w:rPr>
          <w:rFonts w:ascii="Times New Roman" w:hAnsi="Times New Roman" w:cs="Times New Roman"/>
          <w:sz w:val="24"/>
          <w:szCs w:val="24"/>
        </w:rPr>
        <w:t>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w:t>
      </w:r>
      <w:hyperlink r:id="rId30" w:history="1">
        <w:r w:rsidRPr="009F7F8D">
          <w:rPr>
            <w:rFonts w:ascii="Times New Roman" w:hAnsi="Times New Roman" w:cs="Times New Roman"/>
            <w:sz w:val="24"/>
            <w:szCs w:val="24"/>
          </w:rPr>
          <w:t>О страховых пенсиях</w:t>
        </w:r>
      </w:hyperlink>
      <w:r w:rsidRPr="009F7F8D">
        <w:rPr>
          <w:rFonts w:ascii="Times New Roman" w:hAnsi="Times New Roman" w:cs="Times New Roman"/>
          <w:sz w:val="24"/>
          <w:szCs w:val="24"/>
        </w:rPr>
        <w:t>", "</w:t>
      </w:r>
      <w:hyperlink r:id="rId31" w:history="1">
        <w:r w:rsidRPr="009F7F8D">
          <w:rPr>
            <w:rFonts w:ascii="Times New Roman" w:hAnsi="Times New Roman" w:cs="Times New Roman"/>
            <w:sz w:val="24"/>
            <w:szCs w:val="24"/>
          </w:rPr>
          <w:t>О накопительной пенсии</w:t>
        </w:r>
      </w:hyperlink>
      <w:r w:rsidRPr="009F7F8D">
        <w:rPr>
          <w:rFonts w:ascii="Times New Roman" w:hAnsi="Times New Roman" w:cs="Times New Roman"/>
          <w:sz w:val="24"/>
          <w:szCs w:val="24"/>
        </w:rPr>
        <w:t>" и "</w:t>
      </w:r>
      <w:hyperlink r:id="rId32" w:history="1">
        <w:r w:rsidRPr="009F7F8D">
          <w:rPr>
            <w:rFonts w:ascii="Times New Roman" w:hAnsi="Times New Roman" w:cs="Times New Roman"/>
            <w:sz w:val="24"/>
            <w:szCs w:val="24"/>
          </w:rPr>
          <w:t>О государственном пенсионном обеспечении</w:t>
        </w:r>
      </w:hyperlink>
      <w:r w:rsidRPr="009F7F8D">
        <w:rPr>
          <w:rFonts w:ascii="Times New Roman" w:hAnsi="Times New Roman" w:cs="Times New Roman"/>
          <w:sz w:val="24"/>
          <w:szCs w:val="24"/>
        </w:rPr>
        <w:t xml:space="preserve"> в Российской Федерации", утвержденным приказом Министерства труда и социальной защиты Российской Федерации от 17 ноября 2014 года N 884н.</w:t>
      </w:r>
      <w:proofErr w:type="gramEnd"/>
    </w:p>
    <w:p w:rsidR="009F7F8D" w:rsidRDefault="009F7F8D" w:rsidP="009F7F8D">
      <w:pPr>
        <w:pStyle w:val="ConsPlusNormal"/>
        <w:ind w:firstLine="540"/>
        <w:jc w:val="both"/>
        <w:rPr>
          <w:rFonts w:ascii="Times New Roman" w:hAnsi="Times New Roman" w:cs="Times New Roman"/>
          <w:sz w:val="24"/>
          <w:szCs w:val="24"/>
        </w:rPr>
      </w:pPr>
    </w:p>
    <w:p w:rsidR="0078764D" w:rsidRPr="0078764D" w:rsidRDefault="0078764D" w:rsidP="0078764D">
      <w:pPr>
        <w:rPr>
          <w:lang w:bidi="ru-RU"/>
        </w:rPr>
      </w:pPr>
    </w:p>
    <w:p w:rsidR="009F7F8D" w:rsidRPr="009F7F8D" w:rsidRDefault="009F7F8D" w:rsidP="0078764D">
      <w:pPr>
        <w:pStyle w:val="ConsPlusTitle"/>
        <w:jc w:val="center"/>
        <w:outlineLvl w:val="1"/>
        <w:rPr>
          <w:rFonts w:ascii="Times New Roman" w:hAnsi="Times New Roman" w:cs="Times New Roman"/>
          <w:sz w:val="24"/>
          <w:szCs w:val="24"/>
        </w:rPr>
      </w:pPr>
      <w:r w:rsidRPr="009F7F8D">
        <w:rPr>
          <w:rFonts w:ascii="Times New Roman" w:hAnsi="Times New Roman" w:cs="Times New Roman"/>
          <w:sz w:val="24"/>
          <w:szCs w:val="24"/>
        </w:rPr>
        <w:t>VI. Правила выплаты пенсии за выслугу лет муниципальным</w:t>
      </w:r>
      <w:r w:rsidR="0078764D">
        <w:rPr>
          <w:rFonts w:ascii="Times New Roman" w:hAnsi="Times New Roman" w:cs="Times New Roman"/>
          <w:sz w:val="24"/>
          <w:szCs w:val="24"/>
        </w:rPr>
        <w:t xml:space="preserve"> </w:t>
      </w:r>
      <w:r w:rsidRPr="009F7F8D">
        <w:rPr>
          <w:rFonts w:ascii="Times New Roman" w:hAnsi="Times New Roman" w:cs="Times New Roman"/>
          <w:sz w:val="24"/>
          <w:szCs w:val="24"/>
        </w:rPr>
        <w:t xml:space="preserve">служащим, осуществления </w:t>
      </w:r>
      <w:proofErr w:type="gramStart"/>
      <w:r w:rsidRPr="009F7F8D">
        <w:rPr>
          <w:rFonts w:ascii="Times New Roman" w:hAnsi="Times New Roman" w:cs="Times New Roman"/>
          <w:sz w:val="24"/>
          <w:szCs w:val="24"/>
        </w:rPr>
        <w:t>контроля за</w:t>
      </w:r>
      <w:proofErr w:type="gramEnd"/>
      <w:r w:rsidRPr="009F7F8D">
        <w:rPr>
          <w:rFonts w:ascii="Times New Roman" w:hAnsi="Times New Roman" w:cs="Times New Roman"/>
          <w:sz w:val="24"/>
          <w:szCs w:val="24"/>
        </w:rPr>
        <w:t xml:space="preserve"> ее выплатой, порядок</w:t>
      </w:r>
      <w:r w:rsidR="0078764D">
        <w:rPr>
          <w:rFonts w:ascii="Times New Roman" w:hAnsi="Times New Roman" w:cs="Times New Roman"/>
          <w:sz w:val="24"/>
          <w:szCs w:val="24"/>
        </w:rPr>
        <w:t xml:space="preserve"> </w:t>
      </w:r>
      <w:r w:rsidRPr="009F7F8D">
        <w:rPr>
          <w:rFonts w:ascii="Times New Roman" w:hAnsi="Times New Roman" w:cs="Times New Roman"/>
          <w:sz w:val="24"/>
          <w:szCs w:val="24"/>
        </w:rPr>
        <w:t>организации доставки пенсии за выслугу лет</w:t>
      </w:r>
    </w:p>
    <w:p w:rsidR="009F7F8D" w:rsidRPr="009F7F8D" w:rsidRDefault="009F7F8D" w:rsidP="009F7F8D">
      <w:pPr>
        <w:pStyle w:val="ConsPlusNormal"/>
        <w:jc w:val="center"/>
        <w:rPr>
          <w:rFonts w:ascii="Times New Roman" w:hAnsi="Times New Roman" w:cs="Times New Roman"/>
          <w:sz w:val="24"/>
          <w:szCs w:val="24"/>
        </w:rPr>
      </w:pP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6.1. Пенсия за выслугу лет выплачивается Управлением за текущий календарный месяц.</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 xml:space="preserve">При выплате пенсии за выслугу лет Управление учитывает сведения, содержащиеся в документах, указанных в </w:t>
      </w:r>
      <w:hyperlink w:anchor="P64" w:history="1">
        <w:r w:rsidRPr="009F7F8D">
          <w:rPr>
            <w:rFonts w:ascii="Times New Roman" w:hAnsi="Times New Roman" w:cs="Times New Roman"/>
            <w:sz w:val="24"/>
            <w:szCs w:val="24"/>
          </w:rPr>
          <w:t>пункте 3.1</w:t>
        </w:r>
      </w:hyperlink>
      <w:r w:rsidRPr="009F7F8D">
        <w:rPr>
          <w:rFonts w:ascii="Times New Roman" w:hAnsi="Times New Roman" w:cs="Times New Roman"/>
          <w:sz w:val="24"/>
          <w:szCs w:val="24"/>
        </w:rPr>
        <w:t xml:space="preserve"> Правил, необходимых для ее назначения.</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Для выплаты пенсии за выслугу лет на каждого муниципального служащего Управление открывает и ведет лицевой счет в электронном виде.</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В лицевом счете производится начисление сумм пенсии за выслугу лет, причитающихся муниципальному служащему, в том числе за прошедшее время, на основании документов, влияющих на расчет этих сумм, в том числе:</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а) решения о назначении пенсии за выслугу лет, ее восстановлении или возобновлении;</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б) сведения Управления о перерасчете, индексации и корректировке размера пенсии за выслугу лет;</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в) решения Управления о приостановлении, прекращении;</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е) документов об обстоятельствах, влияющих на выплату пенсии за выслугу лет;</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ж) документов об удержаниях из пенсии за выслугу лет.</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6.2. Изменение персональных данных муниципального служащего в лицевом счете производится на основании его заявления об их изменении и документов, подтверждающих изменение этих данных.</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6.3. Заявление о приостановлении, прекращении, восстановлении или возобновлении выплаты пенсии за выслугу лет и документы, прилагаемые к нему, подаются в Управление муниципальным служащим и подлежат рассмотрению в течение пяти рабочих дней со дня их приема.</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При личном обращении муниципального служащего или представителя в Управление его подпись и незаверенные копии документов заверяются специалистом Управления.</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6.4. Выплата пенсии за выслугу лет приостанавливается:</w:t>
      </w:r>
    </w:p>
    <w:p w:rsidR="009F7F8D" w:rsidRPr="009F7F8D" w:rsidRDefault="009F7F8D" w:rsidP="009F7F8D">
      <w:pPr>
        <w:pStyle w:val="ConsPlusNormal"/>
        <w:ind w:firstLine="540"/>
        <w:jc w:val="both"/>
        <w:rPr>
          <w:rFonts w:ascii="Times New Roman" w:hAnsi="Times New Roman" w:cs="Times New Roman"/>
          <w:sz w:val="24"/>
          <w:szCs w:val="24"/>
        </w:rPr>
      </w:pPr>
      <w:bookmarkStart w:id="22" w:name="P170"/>
      <w:bookmarkEnd w:id="22"/>
      <w:proofErr w:type="gramStart"/>
      <w:r w:rsidRPr="009F7F8D">
        <w:rPr>
          <w:rFonts w:ascii="Times New Roman" w:hAnsi="Times New Roman" w:cs="Times New Roman"/>
          <w:sz w:val="24"/>
          <w:szCs w:val="24"/>
        </w:rPr>
        <w:t>1)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w:t>
      </w:r>
      <w:proofErr w:type="gramEnd"/>
      <w:r w:rsidRPr="009F7F8D">
        <w:rPr>
          <w:rFonts w:ascii="Times New Roman" w:hAnsi="Times New Roman" w:cs="Times New Roman"/>
          <w:sz w:val="24"/>
          <w:szCs w:val="24"/>
        </w:rPr>
        <w:t xml:space="preserve"> в порядке и на условиях, которые установлены для федеральных государственных (гражданских) служащих, со дня назначения (избрания) на одну из указанных должностей;</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2) ее неполучения в течение шести месяцев подряд через организации почтовой связи.</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Муниципальный служащий, получающий пенсию за выслугу лет и назначенный (избранный) на одну из указанных должностей, обязан в течение 10 дней со дня назначения (избрания) на должность подать в Управление заявление о приостановлении выплаты пенсии за выслугу лет и документ, подтверждающий факт назначения (избрания) на указанную должность.</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Управление в течение 14 календарных дней со дня поступления указанных документов принимает решение о приостановлении пенсии за выслугу лет.</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 xml:space="preserve">6.5. </w:t>
      </w:r>
      <w:proofErr w:type="gramStart"/>
      <w:r w:rsidRPr="009F7F8D">
        <w:rPr>
          <w:rFonts w:ascii="Times New Roman" w:hAnsi="Times New Roman" w:cs="Times New Roman"/>
          <w:sz w:val="24"/>
          <w:szCs w:val="24"/>
        </w:rPr>
        <w:t xml:space="preserve">При освобождении от должностей, указанных в </w:t>
      </w:r>
      <w:hyperlink w:anchor="P170" w:history="1">
        <w:r w:rsidRPr="009F7F8D">
          <w:rPr>
            <w:rFonts w:ascii="Times New Roman" w:hAnsi="Times New Roman" w:cs="Times New Roman"/>
            <w:sz w:val="24"/>
            <w:szCs w:val="24"/>
          </w:rPr>
          <w:t>подпункте 1 пункта 6.4</w:t>
        </w:r>
      </w:hyperlink>
      <w:r w:rsidRPr="009F7F8D">
        <w:rPr>
          <w:rFonts w:ascii="Times New Roman" w:hAnsi="Times New Roman" w:cs="Times New Roman"/>
          <w:sz w:val="24"/>
          <w:szCs w:val="24"/>
        </w:rPr>
        <w:t xml:space="preserve"> Правил, выплата пенсии за выслугу лет возобновляется на прежних условиях по заявлению муниципального служащего (рекомендуемая форма которого является приложением к соответствующему Административному регламенту) и копии документа об освобождении от соответствующей должности, с применением положений </w:t>
      </w:r>
      <w:hyperlink r:id="rId33" w:history="1">
        <w:r w:rsidRPr="009F7F8D">
          <w:rPr>
            <w:rFonts w:ascii="Times New Roman" w:hAnsi="Times New Roman" w:cs="Times New Roman"/>
            <w:sz w:val="24"/>
            <w:szCs w:val="24"/>
          </w:rPr>
          <w:t>частей 7</w:t>
        </w:r>
      </w:hyperlink>
      <w:r w:rsidRPr="009F7F8D">
        <w:rPr>
          <w:rFonts w:ascii="Times New Roman" w:hAnsi="Times New Roman" w:cs="Times New Roman"/>
          <w:sz w:val="24"/>
          <w:szCs w:val="24"/>
        </w:rPr>
        <w:t xml:space="preserve">, </w:t>
      </w:r>
      <w:hyperlink r:id="rId34" w:history="1">
        <w:r w:rsidRPr="009F7F8D">
          <w:rPr>
            <w:rFonts w:ascii="Times New Roman" w:hAnsi="Times New Roman" w:cs="Times New Roman"/>
            <w:sz w:val="24"/>
            <w:szCs w:val="24"/>
          </w:rPr>
          <w:t>9</w:t>
        </w:r>
      </w:hyperlink>
      <w:r w:rsidRPr="009F7F8D">
        <w:rPr>
          <w:rFonts w:ascii="Times New Roman" w:hAnsi="Times New Roman" w:cs="Times New Roman"/>
          <w:sz w:val="24"/>
          <w:szCs w:val="24"/>
        </w:rPr>
        <w:t xml:space="preserve">, </w:t>
      </w:r>
      <w:hyperlink r:id="rId35" w:history="1">
        <w:r w:rsidRPr="009F7F8D">
          <w:rPr>
            <w:rFonts w:ascii="Times New Roman" w:hAnsi="Times New Roman" w:cs="Times New Roman"/>
            <w:sz w:val="24"/>
            <w:szCs w:val="24"/>
          </w:rPr>
          <w:t>10 статьи 8</w:t>
        </w:r>
      </w:hyperlink>
      <w:r w:rsidRPr="009F7F8D">
        <w:rPr>
          <w:rFonts w:ascii="Times New Roman" w:hAnsi="Times New Roman" w:cs="Times New Roman"/>
          <w:sz w:val="24"/>
          <w:szCs w:val="24"/>
        </w:rPr>
        <w:t xml:space="preserve"> Закона </w:t>
      </w:r>
      <w:r w:rsidRPr="009F7F8D">
        <w:rPr>
          <w:rFonts w:ascii="Times New Roman" w:hAnsi="Times New Roman" w:cs="Times New Roman"/>
          <w:sz w:val="24"/>
          <w:szCs w:val="24"/>
        </w:rPr>
        <w:lastRenderedPageBreak/>
        <w:t>Курской области от 13 июня 2007 года N 60-ЗКО</w:t>
      </w:r>
      <w:proofErr w:type="gramEnd"/>
      <w:r w:rsidRPr="009F7F8D">
        <w:rPr>
          <w:rFonts w:ascii="Times New Roman" w:hAnsi="Times New Roman" w:cs="Times New Roman"/>
          <w:sz w:val="24"/>
          <w:szCs w:val="24"/>
        </w:rPr>
        <w:t xml:space="preserve"> "О муниципальной службе в Курской области".</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 xml:space="preserve">Управление в течение 14 рабочих дней со дня получения указанного заявления подготавливает проект распоряжения Администрации </w:t>
      </w:r>
      <w:proofErr w:type="spellStart"/>
      <w:r w:rsidRPr="009F7F8D">
        <w:rPr>
          <w:rFonts w:ascii="Times New Roman" w:hAnsi="Times New Roman" w:cs="Times New Roman"/>
          <w:sz w:val="24"/>
          <w:szCs w:val="24"/>
        </w:rPr>
        <w:t>Щигровского</w:t>
      </w:r>
      <w:proofErr w:type="spellEnd"/>
      <w:r w:rsidRPr="009F7F8D">
        <w:rPr>
          <w:rFonts w:ascii="Times New Roman" w:hAnsi="Times New Roman" w:cs="Times New Roman"/>
          <w:sz w:val="24"/>
          <w:szCs w:val="24"/>
        </w:rPr>
        <w:t xml:space="preserve"> района о возобновлении выплаты пенсии за выслугу лет.</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 xml:space="preserve">6.6. Управление в течение 14 календарных дней со дня поступления заявления о возобновлении выплаты пенсии за выслугу лет готовит проект распоряжения Администрации </w:t>
      </w:r>
      <w:proofErr w:type="spellStart"/>
      <w:r w:rsidRPr="009F7F8D">
        <w:rPr>
          <w:rFonts w:ascii="Times New Roman" w:hAnsi="Times New Roman" w:cs="Times New Roman"/>
          <w:sz w:val="24"/>
          <w:szCs w:val="24"/>
        </w:rPr>
        <w:t>Щигровского</w:t>
      </w:r>
      <w:proofErr w:type="spellEnd"/>
      <w:r w:rsidRPr="009F7F8D">
        <w:rPr>
          <w:rFonts w:ascii="Times New Roman" w:hAnsi="Times New Roman" w:cs="Times New Roman"/>
          <w:sz w:val="24"/>
          <w:szCs w:val="24"/>
        </w:rPr>
        <w:t xml:space="preserve"> района о возобновлении выплаты пенсии за выслугу лет.</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Выплата пенсии за выслугу лет возобновляется с 1-го числа того месяца, в котором муниципальный служащий, получавший пенсию за выслугу лет, обратился с заявлением о ее возобновлении, но не ранее дня, когда наступило право на возобновление выплаты пенсии за выслугу лет.</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6.7. Выплата пенсии за выслугу лет прекращается в случае:</w:t>
      </w:r>
    </w:p>
    <w:p w:rsidR="009F7F8D" w:rsidRPr="009F7F8D" w:rsidRDefault="009F7F8D" w:rsidP="009F7F8D">
      <w:pPr>
        <w:pStyle w:val="ConsPlusNormal"/>
        <w:ind w:firstLine="540"/>
        <w:jc w:val="both"/>
        <w:rPr>
          <w:rFonts w:ascii="Times New Roman" w:hAnsi="Times New Roman" w:cs="Times New Roman"/>
          <w:sz w:val="24"/>
          <w:szCs w:val="24"/>
        </w:rPr>
      </w:pPr>
      <w:proofErr w:type="gramStart"/>
      <w:r w:rsidRPr="009F7F8D">
        <w:rPr>
          <w:rFonts w:ascii="Times New Roman" w:hAnsi="Times New Roman" w:cs="Times New Roman"/>
          <w:sz w:val="24"/>
          <w:szCs w:val="24"/>
        </w:rPr>
        <w:t xml:space="preserve">1) прекращения выплаты страховой пенсии по старости (инвалидности) в соответствии с Федеральным </w:t>
      </w:r>
      <w:hyperlink r:id="rId36" w:history="1">
        <w:r w:rsidRPr="009F7F8D">
          <w:rPr>
            <w:rFonts w:ascii="Times New Roman" w:hAnsi="Times New Roman" w:cs="Times New Roman"/>
            <w:sz w:val="24"/>
            <w:szCs w:val="24"/>
          </w:rPr>
          <w:t>законом</w:t>
        </w:r>
      </w:hyperlink>
      <w:r w:rsidRPr="009F7F8D">
        <w:rPr>
          <w:rFonts w:ascii="Times New Roman" w:hAnsi="Times New Roman" w:cs="Times New Roman"/>
          <w:sz w:val="24"/>
          <w:szCs w:val="24"/>
        </w:rPr>
        <w:t xml:space="preserve"> от 28 декабря 2013 года N 400-ФЗ "О страховых пенсиях" либо пенсии, досрочно назначенной в соответствии с </w:t>
      </w:r>
      <w:hyperlink r:id="rId37" w:history="1">
        <w:r w:rsidRPr="009F7F8D">
          <w:rPr>
            <w:rFonts w:ascii="Times New Roman" w:hAnsi="Times New Roman" w:cs="Times New Roman"/>
            <w:sz w:val="24"/>
            <w:szCs w:val="24"/>
          </w:rPr>
          <w:t>Законом</w:t>
        </w:r>
      </w:hyperlink>
      <w:r w:rsidRPr="009F7F8D">
        <w:rPr>
          <w:rFonts w:ascii="Times New Roman" w:hAnsi="Times New Roman" w:cs="Times New Roman"/>
          <w:sz w:val="24"/>
          <w:szCs w:val="24"/>
        </w:rPr>
        <w:t xml:space="preserve"> Российской Федерации от 19 апреля 1991 года N 1032-1 "О занятости населения в Российской Федерации, к которой установлена пенсия за выслугу лет, - со дня прекращения выплаты этой пенсии;</w:t>
      </w:r>
      <w:proofErr w:type="gramEnd"/>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2) смерти муниципального служащего или признания его в установленном порядке умершим или безвестно отсутствующим - с 1-го числа месяца, следующего за месяцем, в котором наступила смерть либо вступило в силу решение суда об объявлении его умершим или о признании безвестно отсутствующим;</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 xml:space="preserve">3) наличия оснований, указанных в </w:t>
      </w:r>
      <w:hyperlink r:id="rId38" w:history="1">
        <w:r w:rsidRPr="009F7F8D">
          <w:rPr>
            <w:rFonts w:ascii="Times New Roman" w:hAnsi="Times New Roman" w:cs="Times New Roman"/>
            <w:sz w:val="24"/>
            <w:szCs w:val="24"/>
          </w:rPr>
          <w:t>пункте 14 статьи 8</w:t>
        </w:r>
      </w:hyperlink>
      <w:r w:rsidRPr="009F7F8D">
        <w:rPr>
          <w:rFonts w:ascii="Times New Roman" w:hAnsi="Times New Roman" w:cs="Times New Roman"/>
          <w:sz w:val="24"/>
          <w:szCs w:val="24"/>
        </w:rPr>
        <w:t xml:space="preserve"> Закона Курской области от 13 июня 2007 года N 60-ЗКО "О муниципальной службе в Курской области".</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Прекращение выплаты пенсии за выслугу лет производится на основании решения Управления.</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6.8. Выплата пенсии за выслугу лет производится в течение срока, на который она назначена и осуществляется путем перечисления на соответствующие счета получателей, открытые ими в кредитных организациях, с которыми Управлением заключены договоры, либо через организации почтовой связи по выбору муниципальных служащих.</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При подаче заявления о доставке пенсии за выслугу лет Управление дает муниципальному служащему разъяснения об организациях, осуществляющих доставку, с которыми заключены договоры.</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В случае выбора муниципальным служащим организации, осуществляющей доставку, с которой у Управления договор не заключен, рассмотрение заявления муниципального служащего о доставке пенсии за выслугу лет приостанавливается до заключения договора между Управлением и выбранной муниципальным служащим организацией, осуществляющей доставку, но не более чем на три месяца. При этом в заявлении о доставке пенсии за выслугу лет муниципальным служащим указывается организация, осуществляющая доставку, которая будет доставлять ему пенсию за выслугу лет на период заключения договора.</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При отказе организации, осуществляющей доставку, выбранной муниципальным служащим, от заключения договора Управление информирует об этом муниципального служащего, а также сообщает о необходимости выбора организации, осуществляющей доставку, с которой Управлением заключен договор.</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В случае ликвидации организации, осуществляющей доставку, а также отзыва у кредитной организации лицензии на осуществление банковских операций Управление уведомляет муниципального служащего о необходимости представления нового заявления о доставке пенсии за выслугу лет.</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 xml:space="preserve">Для доставки пенсии за выслугу лет Управление оформляет документ о начисленных к доставке суммах пенсии за выслугу лет, в том числе в электронном виде (далее - доставочный документ). В случае нового назначения пенсии за выслугу лет, ее </w:t>
      </w:r>
      <w:r w:rsidRPr="009F7F8D">
        <w:rPr>
          <w:rFonts w:ascii="Times New Roman" w:hAnsi="Times New Roman" w:cs="Times New Roman"/>
          <w:sz w:val="24"/>
          <w:szCs w:val="24"/>
        </w:rPr>
        <w:lastRenderedPageBreak/>
        <w:t>возобновления или восстановления Управление оформляет доставочный документ не позднее 15 рабочих дней со дня принятия соответствующего решения.</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Доставочный документ оформляется на лицо, которому начислена пенсия за выслугу лет согласно лицевому счету, или на представителя при наличии соответствующего заявления.</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6.9. В случае отсутствия необходимых для осуществления доставки пенсии за выслугу лет документов (сведений) доставочный документ не оформляется, в том числе:</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1) при смене места жительства муниципальным служащим и отсутствии нового заявления о доставке пенсии за выслугу лет;</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2) в случае ликвидации организации, осуществляющей доставку, либо отзыва у кредитной организации лицензии на осуществление банковских операций и (или) непредставления муниципальным служащим нового заявления о доставке пенсии за выслугу лет;</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3) в случае смерти опекуна или попечителя муниципального служащего или окончания срока действия его полномочий;</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4) при поступлении информации от кредитной организации о невозможности зачисления пенсии за выслугу лет на счет муниципального служащего (его представителя) в связи с его закрытием, расхождением в номере счета муниципального служащего (его представителя), расхождением в фамилии, имени, отчестве муниципального служащего (его представителя);</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5) при поступлении информации от работодателя о замещении муниципальным служащим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должности муниципальной службы.</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В случаях, указанных в настоящем пункте Правил, Управление уведомляет муниципального служащего о необходимости представления нового заявления о доставке пенсии за выслугу лет, а также проводит работу по уточнению соответствующих сведений.</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6.10. Период, в течение которого ежемесячно производится доставка пенсии за выслугу лет (далее - период доставки пенсии) организацией федеральной почтовой связи, определяется по согласованию соответствующей организацией и Управлением. Начало периода доставки пенсии за выслугу лет устанавливается не ранее третьего числа текущего месяца.</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Доставочные документы представляются Управлением в организацию федеральной почтовой связи не позднее трех дней со дня поступления Управлению финансирования на соответствующие цели.</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Факт получения пенсии за выслугу лет муниципальным служащим удостоверяется в доставочном документе подписями муниципального служащего (представителя) и работника, производившего доставку пенсии за выслугу лет, и подтверждается отчетными данными организации почтовой связи.</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Если муниципальный служащий вследствие физического недостатка или болезни не может собственноручно подписаться в получении суммы пенсии за выслугу лет, по его просьбе и в его присутствии за получение сумм пенсии за выслугу лет может собственноручно подписаться родственник или другое лицо, предъявив документ, удостоверяющий личность. Соответствующая запись с указанием причин, в силу которых муниципальный служащий не мог подписаться собственноручно, вносится в доставочный документ.</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6.11. Кредитная организация зачисляет пенсию за выслугу лет на счет муниципального служащего на условиях, предусмотренных законодательством Российской Федерации.</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 xml:space="preserve">Зачисление пенсии за выслугу лет за текущий месяц на счет производится кредитной организацией в день поступления в кредитную организацию средств от Управления, но не позднее следующего операционного дня после получения соответствующего платежного </w:t>
      </w:r>
      <w:r w:rsidRPr="009F7F8D">
        <w:rPr>
          <w:rFonts w:ascii="Times New Roman" w:hAnsi="Times New Roman" w:cs="Times New Roman"/>
          <w:sz w:val="24"/>
          <w:szCs w:val="24"/>
        </w:rPr>
        <w:lastRenderedPageBreak/>
        <w:t>документа.</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Сроки перечисления денежных сре</w:t>
      </w:r>
      <w:proofErr w:type="gramStart"/>
      <w:r w:rsidRPr="009F7F8D">
        <w:rPr>
          <w:rFonts w:ascii="Times New Roman" w:hAnsi="Times New Roman" w:cs="Times New Roman"/>
          <w:sz w:val="24"/>
          <w:szCs w:val="24"/>
        </w:rPr>
        <w:t>дств дл</w:t>
      </w:r>
      <w:proofErr w:type="gramEnd"/>
      <w:r w:rsidRPr="009F7F8D">
        <w:rPr>
          <w:rFonts w:ascii="Times New Roman" w:hAnsi="Times New Roman" w:cs="Times New Roman"/>
          <w:sz w:val="24"/>
          <w:szCs w:val="24"/>
        </w:rPr>
        <w:t>я выплаты пенсии за выслугу лет определяются Управлением.</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Управление ежемесячно получает от кредитной организации информацию о закрытых счетах муниципальных служащих.</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6.12. Сумма начисленной пенсии за выслугу лет, не полученная муниципальным служащим своевременно, выплачивается единовременно за прошлое время, но не более чем за три года, предшествующих дню обращения за ней.</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Начисленные суммы пенсии за выслугу лет, причитавшиеся муниципальному служащему, не полученные им в связи со смертью, выплачиваются в соответствии с законодательством Российской Федерации.</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6.13. При смене муниципальным служащим места жительства в пределах Российской Федерации выплата пенсии за выслугу лет осуществляется Управлением на основании заявления муниципального служащего о выплате пенсии за выслугу лет по новому месту жительства и копии документов о регистрации по новому месту жительства.</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6.14. Муниципальный служащий, которому выплачивается пенсия за выслугу лет, обязан не позднее 10 дней извещать Управление об обстоятельствах, влияющих на ее выплату.</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В случае выявления таких обстоятельств Управлением принимается решение о приостановлении (прекращении) выплаты пенсии за выслугу лет с первого числа месяца, следующего за месяцем возникновения таких обстоятельств, о чем в течение 7 дней со дня принятия решения сообщается муниципальному служащему.</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В случае представления недостоверных сведений или несвоевременного представления сведений, повлекших перерасход средств на выплату пенсии за выслугу лет, виновные лица возмещают причиненный ущерб в порядке, установленном законодательством Российской Федерации.</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 xml:space="preserve">Сумма пенсии за выслугу лет, излишне выплаченная муниципальному служащему вследствие злоупотребления с его стороны, может удерживаться из пенсии за выслугу лет на основании решения Управления ежемесячно в размере, не превышающем 50 процентов причитающейся к выплате пенсии за выслугу лет. </w:t>
      </w:r>
      <w:proofErr w:type="gramStart"/>
      <w:r w:rsidRPr="009F7F8D">
        <w:rPr>
          <w:rFonts w:ascii="Times New Roman" w:hAnsi="Times New Roman" w:cs="Times New Roman"/>
          <w:sz w:val="24"/>
          <w:szCs w:val="24"/>
        </w:rPr>
        <w:t>В случае прекращения выплаты пенсии за выслугу лет до полного погашения задолженности по излишне выплаченным суммам пенсии за выслугу</w:t>
      </w:r>
      <w:proofErr w:type="gramEnd"/>
      <w:r w:rsidRPr="009F7F8D">
        <w:rPr>
          <w:rFonts w:ascii="Times New Roman" w:hAnsi="Times New Roman" w:cs="Times New Roman"/>
          <w:sz w:val="24"/>
          <w:szCs w:val="24"/>
        </w:rPr>
        <w:t xml:space="preserve"> лет, оставшаяся задолженность взыскивается в судебном порядке.</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В случае обнаружения Управлением ошибки, допущенной при установлении и (или) выплате пенсии за выслугу лет, производится устранение данной ошибки. Установление пенсии за выслугу лет в размере, предусмотренном законодательством Курской области, или прекращение выплаты указанной пенсии за выслугу лет в связи с отсутствием права на нее производится с 1-го числа месяца, следующего за месяцем, в котором была обнаружена соответствующая ошибка.</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 xml:space="preserve">6.15. Расходы по выплате и доставке пенсии за выслугу лет осуществляются за счет средств бюджета </w:t>
      </w:r>
      <w:proofErr w:type="spellStart"/>
      <w:r w:rsidRPr="009F7F8D">
        <w:rPr>
          <w:rFonts w:ascii="Times New Roman" w:hAnsi="Times New Roman" w:cs="Times New Roman"/>
          <w:sz w:val="24"/>
          <w:szCs w:val="24"/>
        </w:rPr>
        <w:t>Щигровского</w:t>
      </w:r>
      <w:proofErr w:type="spellEnd"/>
      <w:r w:rsidRPr="009F7F8D">
        <w:rPr>
          <w:rFonts w:ascii="Times New Roman" w:hAnsi="Times New Roman" w:cs="Times New Roman"/>
          <w:sz w:val="24"/>
          <w:szCs w:val="24"/>
        </w:rPr>
        <w:t xml:space="preserve"> района, включая средства на оплату услуг кредитных организаций и организаций почтовой связи в пределах 1,5 процента выплаченных сумм без учета налога на добавленную стоимость.</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 xml:space="preserve">6.16. </w:t>
      </w:r>
      <w:proofErr w:type="gramStart"/>
      <w:r w:rsidRPr="009F7F8D">
        <w:rPr>
          <w:rFonts w:ascii="Times New Roman" w:hAnsi="Times New Roman" w:cs="Times New Roman"/>
          <w:sz w:val="24"/>
          <w:szCs w:val="24"/>
        </w:rPr>
        <w:t xml:space="preserve">Вопросы, связанные с выплатой пенсии за выслугу лет, не урегулированные Правилами, разрешаются применительно к </w:t>
      </w:r>
      <w:hyperlink r:id="rId39" w:history="1">
        <w:r w:rsidRPr="009F7F8D">
          <w:rPr>
            <w:rFonts w:ascii="Times New Roman" w:hAnsi="Times New Roman" w:cs="Times New Roman"/>
            <w:sz w:val="24"/>
            <w:szCs w:val="24"/>
          </w:rPr>
          <w:t>Правилам</w:t>
        </w:r>
      </w:hyperlink>
      <w:r w:rsidRPr="009F7F8D">
        <w:rPr>
          <w:rFonts w:ascii="Times New Roman" w:hAnsi="Times New Roman" w:cs="Times New Roman"/>
          <w:sz w:val="24"/>
          <w:szCs w:val="24"/>
        </w:rPr>
        <w:t xml:space="preserve">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утвержденным приказом</w:t>
      </w:r>
      <w:proofErr w:type="gramEnd"/>
      <w:r w:rsidRPr="009F7F8D">
        <w:rPr>
          <w:rFonts w:ascii="Times New Roman" w:hAnsi="Times New Roman" w:cs="Times New Roman"/>
          <w:sz w:val="24"/>
          <w:szCs w:val="24"/>
        </w:rPr>
        <w:t xml:space="preserve"> Министерства труда и социальной защиты Российской Федерации от 17 ноября 2014 года N 885н.</w:t>
      </w:r>
    </w:p>
    <w:p w:rsidR="009F7F8D" w:rsidRPr="009F7F8D" w:rsidRDefault="009F7F8D" w:rsidP="009F7F8D">
      <w:pPr>
        <w:pStyle w:val="ConsPlusNormal"/>
        <w:ind w:firstLine="540"/>
        <w:jc w:val="both"/>
        <w:rPr>
          <w:rFonts w:ascii="Times New Roman" w:hAnsi="Times New Roman" w:cs="Times New Roman"/>
          <w:sz w:val="24"/>
          <w:szCs w:val="24"/>
        </w:rPr>
      </w:pPr>
    </w:p>
    <w:p w:rsidR="009F7F8D" w:rsidRDefault="009F7F8D" w:rsidP="009F7F8D">
      <w:pPr>
        <w:pStyle w:val="ConsPlusTitle"/>
        <w:jc w:val="center"/>
        <w:outlineLvl w:val="1"/>
        <w:rPr>
          <w:rFonts w:ascii="Times New Roman" w:hAnsi="Times New Roman" w:cs="Times New Roman"/>
          <w:sz w:val="24"/>
          <w:szCs w:val="24"/>
        </w:rPr>
      </w:pPr>
    </w:p>
    <w:p w:rsidR="009F7F8D" w:rsidRDefault="009F7F8D" w:rsidP="009F7F8D">
      <w:pPr>
        <w:pStyle w:val="ConsPlusTitle"/>
        <w:jc w:val="center"/>
        <w:outlineLvl w:val="1"/>
        <w:rPr>
          <w:rFonts w:ascii="Times New Roman" w:hAnsi="Times New Roman" w:cs="Times New Roman"/>
          <w:sz w:val="24"/>
          <w:szCs w:val="24"/>
        </w:rPr>
      </w:pPr>
    </w:p>
    <w:p w:rsidR="009F7F8D" w:rsidRPr="009F7F8D" w:rsidRDefault="009F7F8D" w:rsidP="0078764D">
      <w:pPr>
        <w:pStyle w:val="ConsPlusTitle"/>
        <w:jc w:val="center"/>
        <w:outlineLvl w:val="1"/>
        <w:rPr>
          <w:rFonts w:ascii="Times New Roman" w:hAnsi="Times New Roman" w:cs="Times New Roman"/>
          <w:sz w:val="24"/>
          <w:szCs w:val="24"/>
        </w:rPr>
      </w:pPr>
      <w:r w:rsidRPr="009F7F8D">
        <w:rPr>
          <w:rFonts w:ascii="Times New Roman" w:hAnsi="Times New Roman" w:cs="Times New Roman"/>
          <w:sz w:val="24"/>
          <w:szCs w:val="24"/>
        </w:rPr>
        <w:t>VII. Правила проведения проверки обоснованности выдачи</w:t>
      </w:r>
      <w:r w:rsidR="0078764D">
        <w:rPr>
          <w:rFonts w:ascii="Times New Roman" w:hAnsi="Times New Roman" w:cs="Times New Roman"/>
          <w:sz w:val="24"/>
          <w:szCs w:val="24"/>
        </w:rPr>
        <w:t xml:space="preserve"> </w:t>
      </w:r>
      <w:r w:rsidRPr="009F7F8D">
        <w:rPr>
          <w:rFonts w:ascii="Times New Roman" w:hAnsi="Times New Roman" w:cs="Times New Roman"/>
          <w:sz w:val="24"/>
          <w:szCs w:val="24"/>
        </w:rPr>
        <w:t>документов, необходимых для установления и выплаты пенсии за</w:t>
      </w:r>
      <w:r w:rsidR="0078764D">
        <w:rPr>
          <w:rFonts w:ascii="Times New Roman" w:hAnsi="Times New Roman" w:cs="Times New Roman"/>
          <w:sz w:val="24"/>
          <w:szCs w:val="24"/>
        </w:rPr>
        <w:t xml:space="preserve"> </w:t>
      </w:r>
      <w:r w:rsidRPr="009F7F8D">
        <w:rPr>
          <w:rFonts w:ascii="Times New Roman" w:hAnsi="Times New Roman" w:cs="Times New Roman"/>
          <w:sz w:val="24"/>
          <w:szCs w:val="24"/>
        </w:rPr>
        <w:t>выслугу лет, а также достоверности содержащихся в них</w:t>
      </w:r>
      <w:r w:rsidR="0078764D">
        <w:rPr>
          <w:rFonts w:ascii="Times New Roman" w:hAnsi="Times New Roman" w:cs="Times New Roman"/>
          <w:sz w:val="24"/>
          <w:szCs w:val="24"/>
        </w:rPr>
        <w:t xml:space="preserve"> </w:t>
      </w:r>
      <w:r w:rsidRPr="009F7F8D">
        <w:rPr>
          <w:rFonts w:ascii="Times New Roman" w:hAnsi="Times New Roman" w:cs="Times New Roman"/>
          <w:sz w:val="24"/>
          <w:szCs w:val="24"/>
        </w:rPr>
        <w:t>сведений, порядок устранения ошибок, допущенных при</w:t>
      </w:r>
      <w:r w:rsidR="0078764D">
        <w:rPr>
          <w:rFonts w:ascii="Times New Roman" w:hAnsi="Times New Roman" w:cs="Times New Roman"/>
          <w:sz w:val="24"/>
          <w:szCs w:val="24"/>
        </w:rPr>
        <w:t xml:space="preserve"> </w:t>
      </w:r>
      <w:r w:rsidRPr="009F7F8D">
        <w:rPr>
          <w:rFonts w:ascii="Times New Roman" w:hAnsi="Times New Roman" w:cs="Times New Roman"/>
          <w:sz w:val="24"/>
          <w:szCs w:val="24"/>
        </w:rPr>
        <w:t>установлении и (или) выплате пенсии за выслугу лет</w:t>
      </w:r>
    </w:p>
    <w:p w:rsidR="009F7F8D" w:rsidRPr="009F7F8D" w:rsidRDefault="009F7F8D" w:rsidP="009F7F8D">
      <w:pPr>
        <w:pStyle w:val="ConsPlusNormal"/>
        <w:jc w:val="center"/>
        <w:rPr>
          <w:rFonts w:ascii="Times New Roman" w:hAnsi="Times New Roman" w:cs="Times New Roman"/>
          <w:sz w:val="24"/>
          <w:szCs w:val="24"/>
        </w:rPr>
      </w:pP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7.1. Управление вправе проверить обоснованность выдачи документов (сведений), необходимых для назначения и (или) выплаты пенсии за выслугу лет, а также достоверность содержащихся в них сведений.</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7.2. Основанием для проведения проверки документов (сведений), необходимых для назначения и (или) выплаты пенсии за выслугу лет, является решение о проведении проверки, которое принимает начальник Управления.</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На время проведения проверки срок рассмотрения заявления о назначении пенсии за выслугу лет, возобновлении или восстановлении выплаты пенсии за выслугу лет приостанавливается не более чем на три месяца.</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Проверка обоснованности выдачи документов (сведений), необходимых для назначения и (или) выплаты пенсии за выслугу лет, а также достоверности содержащихся в них сведений осуществляется Управлением путем направления межведомственного запроса документов (сведений) в организацию, выдавшую соответствующие документы (представившую сведения), либо в иной уполномоченный орган, располагающий соответствующими данными (сведениями).</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Управление по факту необоснованной выдачи документов (представления сведений), а также представления документов (сведений), необходимых для установления и (или) выплаты пенсии за выслугу лет, содержащих недостоверные сведения, принимает меры в соответствии с законодательством Российской Федерации.</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7.3. В случае обнаружения ошибки, допущенной Управлением при назначении (перерасчете) пенсии за выслугу лет, производится устранение этой ошибки.</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Установление пенсии за выслугу лет в новом размере, предусмотренном действующим законодательством, влекущем ее:</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уменьшение или прекращение выплаты указанной пенсии за выслугу лет в связи с отсутствием права на нее производится с 1-го числа месяца, следующего за месяцем, в котором была обнаружена соответствующая ошибка;</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увеличение производится с 1-го числа месяца, в котором была допущена ошибка.</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Сумма пенсии за выслугу лет, не полученная по вине Управления, выплачивается единовременно за все прошлое время без ограничения каким-либо сроком.</w:t>
      </w:r>
    </w:p>
    <w:p w:rsidR="009F7F8D" w:rsidRPr="009F7F8D" w:rsidRDefault="009F7F8D" w:rsidP="009F7F8D">
      <w:pPr>
        <w:pStyle w:val="ConsPlusNormal"/>
        <w:ind w:firstLine="540"/>
        <w:jc w:val="both"/>
        <w:rPr>
          <w:rFonts w:ascii="Times New Roman" w:hAnsi="Times New Roman" w:cs="Times New Roman"/>
          <w:sz w:val="24"/>
          <w:szCs w:val="24"/>
        </w:rPr>
      </w:pPr>
    </w:p>
    <w:p w:rsidR="009F7F8D" w:rsidRPr="009F7F8D" w:rsidRDefault="009F7F8D" w:rsidP="0078764D">
      <w:pPr>
        <w:pStyle w:val="ConsPlusTitle"/>
        <w:jc w:val="center"/>
        <w:outlineLvl w:val="1"/>
        <w:rPr>
          <w:rFonts w:ascii="Times New Roman" w:hAnsi="Times New Roman" w:cs="Times New Roman"/>
          <w:sz w:val="24"/>
          <w:szCs w:val="24"/>
        </w:rPr>
      </w:pPr>
      <w:r w:rsidRPr="009F7F8D">
        <w:rPr>
          <w:rFonts w:ascii="Times New Roman" w:hAnsi="Times New Roman" w:cs="Times New Roman"/>
          <w:sz w:val="24"/>
          <w:szCs w:val="24"/>
        </w:rPr>
        <w:t>VIII. Правила ведения пенсионной документации, сроки</w:t>
      </w:r>
      <w:r w:rsidR="0078764D">
        <w:rPr>
          <w:rFonts w:ascii="Times New Roman" w:hAnsi="Times New Roman" w:cs="Times New Roman"/>
          <w:sz w:val="24"/>
          <w:szCs w:val="24"/>
        </w:rPr>
        <w:t xml:space="preserve"> </w:t>
      </w:r>
      <w:r w:rsidRPr="009F7F8D">
        <w:rPr>
          <w:rFonts w:ascii="Times New Roman" w:hAnsi="Times New Roman" w:cs="Times New Roman"/>
          <w:sz w:val="24"/>
          <w:szCs w:val="24"/>
        </w:rPr>
        <w:t>хранения документов по установлению пенсии за выслугу лет,</w:t>
      </w:r>
      <w:r w:rsidR="0078764D">
        <w:rPr>
          <w:rFonts w:ascii="Times New Roman" w:hAnsi="Times New Roman" w:cs="Times New Roman"/>
          <w:sz w:val="24"/>
          <w:szCs w:val="24"/>
        </w:rPr>
        <w:t xml:space="preserve"> </w:t>
      </w:r>
      <w:r w:rsidRPr="009F7F8D">
        <w:rPr>
          <w:rFonts w:ascii="Times New Roman" w:hAnsi="Times New Roman" w:cs="Times New Roman"/>
          <w:sz w:val="24"/>
          <w:szCs w:val="24"/>
        </w:rPr>
        <w:t>выплате и доставке пенсии за выслугу лет</w:t>
      </w:r>
    </w:p>
    <w:p w:rsidR="009F7F8D" w:rsidRPr="009F7F8D" w:rsidRDefault="009F7F8D" w:rsidP="009F7F8D">
      <w:pPr>
        <w:pStyle w:val="ConsPlusNormal"/>
        <w:jc w:val="center"/>
        <w:rPr>
          <w:rFonts w:ascii="Times New Roman" w:hAnsi="Times New Roman" w:cs="Times New Roman"/>
          <w:sz w:val="24"/>
          <w:szCs w:val="24"/>
        </w:rPr>
      </w:pPr>
    </w:p>
    <w:p w:rsidR="009F7F8D" w:rsidRPr="009F7F8D" w:rsidRDefault="009F7F8D" w:rsidP="009F7F8D">
      <w:pPr>
        <w:pStyle w:val="ConsPlusNormal"/>
        <w:ind w:firstLine="540"/>
        <w:jc w:val="both"/>
        <w:rPr>
          <w:rFonts w:ascii="Times New Roman" w:hAnsi="Times New Roman" w:cs="Times New Roman"/>
          <w:sz w:val="24"/>
          <w:szCs w:val="24"/>
        </w:rPr>
      </w:pPr>
      <w:bookmarkStart w:id="23" w:name="P239"/>
      <w:bookmarkEnd w:id="23"/>
      <w:r w:rsidRPr="009F7F8D">
        <w:rPr>
          <w:rFonts w:ascii="Times New Roman" w:hAnsi="Times New Roman" w:cs="Times New Roman"/>
          <w:sz w:val="24"/>
          <w:szCs w:val="24"/>
        </w:rPr>
        <w:t>8.1. Действия Управления при назначении и выплате пенсии за выслугу лет оформляются следующими документами:</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1) решение о назначении, приостановлении, возобновлении, прекращении и (или) продлении выплаты пенсии за выслугу лет;</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2) расчет (перерасчет) размера пенсии за выслугу лет;</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3) решение об обнаружении ошибки, допущенной при установлении (выплате) пенсии за выслугу лет;</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4) решение об отказе в установлении (выплате) пенсии за выслугу лет;</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5) решение о проведении проверки документов (сведений), необходимых для установления (выплаты) пенсии за выслугу лет;</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6) журнал регистрации обращений (далее - Журнал).</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 xml:space="preserve">8.2. Регистрация заявлений граждан об установлении пенсии за выслугу лет, о перерасчете, приостановлении, возобновлении, прекращении и (или) продлении выплаты </w:t>
      </w:r>
      <w:r w:rsidRPr="009F7F8D">
        <w:rPr>
          <w:rFonts w:ascii="Times New Roman" w:hAnsi="Times New Roman" w:cs="Times New Roman"/>
          <w:sz w:val="24"/>
          <w:szCs w:val="24"/>
        </w:rPr>
        <w:lastRenderedPageBreak/>
        <w:t>пенсии за выслугу лет, об изменении адреса муниципального служащего или его персональных данных, способа выплаты пенсии за выслугу лет, кредитного учреждения или расчетного счета осуществляется в Журнале.</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 xml:space="preserve">8.3. Документы, указанные в </w:t>
      </w:r>
      <w:hyperlink w:anchor="P239" w:history="1">
        <w:r w:rsidRPr="009F7F8D">
          <w:rPr>
            <w:rFonts w:ascii="Times New Roman" w:hAnsi="Times New Roman" w:cs="Times New Roman"/>
            <w:sz w:val="24"/>
            <w:szCs w:val="24"/>
          </w:rPr>
          <w:t>пункте 8.1</w:t>
        </w:r>
      </w:hyperlink>
      <w:r w:rsidRPr="009F7F8D">
        <w:rPr>
          <w:rFonts w:ascii="Times New Roman" w:hAnsi="Times New Roman" w:cs="Times New Roman"/>
          <w:sz w:val="24"/>
          <w:szCs w:val="24"/>
        </w:rPr>
        <w:t xml:space="preserve"> Правил, оформляются на бумажном носителе.</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 xml:space="preserve">8.4. Распоряжение Администрации </w:t>
      </w:r>
      <w:proofErr w:type="spellStart"/>
      <w:r w:rsidRPr="009F7F8D">
        <w:rPr>
          <w:rFonts w:ascii="Times New Roman" w:hAnsi="Times New Roman" w:cs="Times New Roman"/>
          <w:sz w:val="24"/>
          <w:szCs w:val="24"/>
        </w:rPr>
        <w:t>Щигровского</w:t>
      </w:r>
      <w:proofErr w:type="spellEnd"/>
      <w:r w:rsidRPr="009F7F8D">
        <w:rPr>
          <w:rFonts w:ascii="Times New Roman" w:hAnsi="Times New Roman" w:cs="Times New Roman"/>
          <w:sz w:val="24"/>
          <w:szCs w:val="24"/>
        </w:rPr>
        <w:t xml:space="preserve"> района о назначении пенсии за выслугу лет вместе с заявлением муниципального служащего и другими необходимыми документами брошюруются в пенсионное дело.</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8.5. Пенсионное дело, документы о выплате и доставке пенсии за выслугу лет, а также дела об отказе в назначении пенсии за выслугу лет хранятся на бумажных носителях и в электронной форме в Управлении.</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Пенсионное дело, документы о выплате и доставке пенсии за выслугу лет на бумажных носителях или в электронном виде подлежит хранению в течение 5 лет, начиная с года, следующего за годом прекращения выплаты пенсии за выслугу лет.</w:t>
      </w:r>
    </w:p>
    <w:p w:rsidR="009F7F8D" w:rsidRPr="009F7F8D" w:rsidRDefault="009F7F8D" w:rsidP="009F7F8D">
      <w:pPr>
        <w:pStyle w:val="ConsPlusNormal"/>
        <w:ind w:firstLine="540"/>
        <w:jc w:val="both"/>
        <w:rPr>
          <w:rFonts w:ascii="Times New Roman" w:hAnsi="Times New Roman" w:cs="Times New Roman"/>
          <w:sz w:val="24"/>
          <w:szCs w:val="24"/>
        </w:rPr>
      </w:pPr>
      <w:r w:rsidRPr="009F7F8D">
        <w:rPr>
          <w:rFonts w:ascii="Times New Roman" w:hAnsi="Times New Roman" w:cs="Times New Roman"/>
          <w:sz w:val="24"/>
          <w:szCs w:val="24"/>
        </w:rPr>
        <w:t>Дела с решением об отказе в назначении пенсии за выслугу лет хранятся 3 года, начиная с года, следующего за годом вынесения решения об отказе в назначении пенсии за выслугу лет.</w:t>
      </w:r>
    </w:p>
    <w:p w:rsidR="009F7F8D" w:rsidRPr="009F7F8D" w:rsidRDefault="009F7F8D" w:rsidP="009F7F8D">
      <w:pPr>
        <w:pStyle w:val="ConsPlusNormal"/>
        <w:jc w:val="right"/>
        <w:rPr>
          <w:rFonts w:ascii="Times New Roman" w:hAnsi="Times New Roman" w:cs="Times New Roman"/>
          <w:sz w:val="24"/>
          <w:szCs w:val="24"/>
        </w:rPr>
      </w:pPr>
    </w:p>
    <w:p w:rsidR="009F7F8D" w:rsidRPr="009F7F8D" w:rsidRDefault="009F7F8D" w:rsidP="009F7F8D">
      <w:pPr>
        <w:pStyle w:val="ConsPlusTitle"/>
        <w:jc w:val="center"/>
        <w:outlineLvl w:val="1"/>
        <w:rPr>
          <w:rFonts w:ascii="Times New Roman" w:hAnsi="Times New Roman" w:cs="Times New Roman"/>
          <w:sz w:val="24"/>
          <w:szCs w:val="24"/>
        </w:rPr>
      </w:pPr>
      <w:r w:rsidRPr="009F7F8D">
        <w:rPr>
          <w:rFonts w:ascii="Times New Roman" w:hAnsi="Times New Roman" w:cs="Times New Roman"/>
          <w:sz w:val="24"/>
          <w:szCs w:val="24"/>
        </w:rPr>
        <w:t>IX. Дополнительные условия</w:t>
      </w:r>
    </w:p>
    <w:p w:rsidR="009F7F8D" w:rsidRPr="009F7F8D" w:rsidRDefault="009F7F8D" w:rsidP="009F7F8D">
      <w:pPr>
        <w:pStyle w:val="ConsPlusNormal"/>
        <w:rPr>
          <w:rFonts w:ascii="Times New Roman" w:hAnsi="Times New Roman" w:cs="Times New Roman"/>
          <w:sz w:val="24"/>
          <w:szCs w:val="24"/>
        </w:rPr>
      </w:pPr>
    </w:p>
    <w:p w:rsidR="009F7F8D" w:rsidRPr="009F7F8D" w:rsidRDefault="009F7F8D" w:rsidP="009F7F8D">
      <w:pPr>
        <w:ind w:firstLine="708"/>
        <w:jc w:val="both"/>
        <w:rPr>
          <w:sz w:val="24"/>
          <w:szCs w:val="24"/>
        </w:rPr>
      </w:pPr>
      <w:r w:rsidRPr="009F7F8D">
        <w:rPr>
          <w:sz w:val="24"/>
          <w:szCs w:val="24"/>
        </w:rPr>
        <w:t xml:space="preserve">9.1. </w:t>
      </w:r>
      <w:proofErr w:type="gramStart"/>
      <w:r w:rsidRPr="009F7F8D">
        <w:rPr>
          <w:sz w:val="24"/>
          <w:szCs w:val="24"/>
        </w:rPr>
        <w:t>Размеры пенсий за выслугу лет муниципальных служащих, назначенных до дня вступления в силу Закона Курской области от 20.08.2021 года №66-ЗКО «О внесении изменений в абзац первый части 7 статьи 8 Закона Курской области «О муниципальной службе в Курской области», подлежат перерасчету с учетом положений части 7 статьи 8 Закона Курской области от 13 июня 2007 года №60-ЗКО «О муниципальной службе</w:t>
      </w:r>
      <w:proofErr w:type="gramEnd"/>
      <w:r w:rsidRPr="009F7F8D">
        <w:rPr>
          <w:sz w:val="24"/>
          <w:szCs w:val="24"/>
        </w:rPr>
        <w:t xml:space="preserve"> в Курской области» (в редакции Закона Курской области от 20.08.2021 года №66-ЗКО «О внесении изменений в абзац первый части 7 статьи 8 Закона Курской области «О муниципальной службе в Курской области») </w:t>
      </w:r>
      <w:proofErr w:type="gramStart"/>
      <w:r w:rsidRPr="009F7F8D">
        <w:rPr>
          <w:sz w:val="24"/>
          <w:szCs w:val="24"/>
        </w:rPr>
        <w:t>с даты вступления</w:t>
      </w:r>
      <w:proofErr w:type="gramEnd"/>
      <w:r w:rsidRPr="009F7F8D">
        <w:rPr>
          <w:sz w:val="24"/>
          <w:szCs w:val="24"/>
        </w:rPr>
        <w:t xml:space="preserve"> в силу настоящего решения Представительного Собрания </w:t>
      </w:r>
      <w:proofErr w:type="spellStart"/>
      <w:r w:rsidRPr="009F7F8D">
        <w:rPr>
          <w:sz w:val="24"/>
          <w:szCs w:val="24"/>
        </w:rPr>
        <w:t>Щигровского</w:t>
      </w:r>
      <w:proofErr w:type="spellEnd"/>
      <w:r w:rsidRPr="009F7F8D">
        <w:rPr>
          <w:sz w:val="24"/>
          <w:szCs w:val="24"/>
        </w:rPr>
        <w:t xml:space="preserve"> района Курской области.</w:t>
      </w:r>
    </w:p>
    <w:p w:rsidR="009F7F8D" w:rsidRPr="009F7F8D" w:rsidRDefault="009F7F8D" w:rsidP="009F7F8D">
      <w:pPr>
        <w:ind w:firstLine="708"/>
        <w:jc w:val="both"/>
        <w:rPr>
          <w:sz w:val="24"/>
          <w:szCs w:val="24"/>
        </w:rPr>
      </w:pPr>
    </w:p>
    <w:p w:rsidR="009F7F8D" w:rsidRPr="009F7F8D" w:rsidRDefault="009F7F8D" w:rsidP="009F7F8D">
      <w:pPr>
        <w:ind w:firstLine="708"/>
        <w:jc w:val="both"/>
        <w:rPr>
          <w:sz w:val="24"/>
          <w:szCs w:val="24"/>
        </w:rPr>
      </w:pPr>
    </w:p>
    <w:p w:rsidR="009F7F8D" w:rsidRPr="009F7F8D" w:rsidRDefault="009F7F8D" w:rsidP="009F7F8D">
      <w:pPr>
        <w:ind w:firstLine="708"/>
        <w:jc w:val="both"/>
        <w:rPr>
          <w:sz w:val="24"/>
          <w:szCs w:val="24"/>
        </w:rPr>
      </w:pPr>
    </w:p>
    <w:p w:rsidR="009F7F8D" w:rsidRPr="009F7F8D" w:rsidRDefault="009F7F8D" w:rsidP="009F7F8D">
      <w:pPr>
        <w:ind w:firstLine="708"/>
        <w:jc w:val="both"/>
        <w:rPr>
          <w:sz w:val="24"/>
          <w:szCs w:val="24"/>
        </w:rPr>
      </w:pPr>
    </w:p>
    <w:p w:rsidR="009F7F8D" w:rsidRPr="009F7F8D" w:rsidRDefault="009F7F8D" w:rsidP="009F7F8D">
      <w:pPr>
        <w:ind w:firstLine="708"/>
        <w:jc w:val="both"/>
        <w:rPr>
          <w:sz w:val="24"/>
          <w:szCs w:val="24"/>
        </w:rPr>
      </w:pPr>
    </w:p>
    <w:p w:rsidR="009F7F8D" w:rsidRPr="009F7F8D" w:rsidRDefault="009F7F8D" w:rsidP="009F7F8D">
      <w:pPr>
        <w:ind w:firstLine="708"/>
        <w:jc w:val="both"/>
        <w:rPr>
          <w:sz w:val="24"/>
          <w:szCs w:val="24"/>
        </w:rPr>
      </w:pPr>
    </w:p>
    <w:p w:rsidR="009F7F8D" w:rsidRPr="009F7F8D" w:rsidRDefault="009F7F8D" w:rsidP="009F7F8D">
      <w:pPr>
        <w:ind w:firstLine="708"/>
        <w:jc w:val="both"/>
        <w:rPr>
          <w:sz w:val="28"/>
          <w:szCs w:val="28"/>
        </w:rPr>
      </w:pPr>
    </w:p>
    <w:p w:rsidR="009F7F8D" w:rsidRPr="009F7F8D" w:rsidRDefault="009F7F8D" w:rsidP="009F7F8D">
      <w:pPr>
        <w:ind w:firstLine="708"/>
        <w:jc w:val="both"/>
        <w:rPr>
          <w:sz w:val="28"/>
          <w:szCs w:val="28"/>
        </w:rPr>
      </w:pPr>
    </w:p>
    <w:p w:rsidR="009F7F8D" w:rsidRPr="009F7F8D" w:rsidRDefault="009F7F8D" w:rsidP="009F7F8D">
      <w:pPr>
        <w:ind w:firstLine="708"/>
        <w:jc w:val="both"/>
        <w:rPr>
          <w:sz w:val="28"/>
          <w:szCs w:val="28"/>
        </w:rPr>
      </w:pPr>
    </w:p>
    <w:p w:rsidR="009F7F8D" w:rsidRPr="009F7F8D" w:rsidRDefault="009F7F8D" w:rsidP="009F7F8D">
      <w:pPr>
        <w:ind w:firstLine="708"/>
        <w:jc w:val="both"/>
        <w:rPr>
          <w:sz w:val="28"/>
          <w:szCs w:val="28"/>
        </w:rPr>
      </w:pPr>
    </w:p>
    <w:p w:rsidR="009F7F8D" w:rsidRPr="009F7F8D" w:rsidRDefault="009F7F8D" w:rsidP="009F7F8D">
      <w:pPr>
        <w:ind w:firstLine="708"/>
        <w:jc w:val="both"/>
        <w:rPr>
          <w:sz w:val="28"/>
          <w:szCs w:val="28"/>
        </w:rPr>
      </w:pPr>
    </w:p>
    <w:p w:rsidR="009F7F8D" w:rsidRDefault="009F7F8D" w:rsidP="009F7F8D">
      <w:pPr>
        <w:ind w:firstLine="708"/>
        <w:jc w:val="both"/>
        <w:rPr>
          <w:sz w:val="28"/>
          <w:szCs w:val="28"/>
        </w:rPr>
      </w:pPr>
    </w:p>
    <w:p w:rsidR="009F7F8D" w:rsidRDefault="009F7F8D" w:rsidP="009F7F8D">
      <w:pPr>
        <w:ind w:firstLine="708"/>
        <w:jc w:val="both"/>
        <w:rPr>
          <w:sz w:val="28"/>
          <w:szCs w:val="28"/>
        </w:rPr>
      </w:pPr>
    </w:p>
    <w:p w:rsidR="009F7F8D" w:rsidRDefault="009F7F8D" w:rsidP="009F7F8D">
      <w:pPr>
        <w:ind w:firstLine="708"/>
        <w:jc w:val="both"/>
        <w:rPr>
          <w:sz w:val="28"/>
          <w:szCs w:val="28"/>
        </w:rPr>
      </w:pPr>
    </w:p>
    <w:p w:rsidR="009F7F8D" w:rsidRDefault="009F7F8D" w:rsidP="009F7F8D">
      <w:pPr>
        <w:ind w:firstLine="708"/>
        <w:jc w:val="both"/>
        <w:rPr>
          <w:sz w:val="28"/>
          <w:szCs w:val="28"/>
        </w:rPr>
      </w:pPr>
    </w:p>
    <w:p w:rsidR="009F7F8D" w:rsidRDefault="009F7F8D" w:rsidP="009F7F8D">
      <w:pPr>
        <w:ind w:firstLine="708"/>
        <w:jc w:val="both"/>
        <w:rPr>
          <w:sz w:val="28"/>
          <w:szCs w:val="28"/>
        </w:rPr>
      </w:pPr>
    </w:p>
    <w:p w:rsidR="009F7F8D" w:rsidRDefault="009F7F8D" w:rsidP="009F7F8D">
      <w:pPr>
        <w:ind w:firstLine="708"/>
        <w:jc w:val="both"/>
        <w:rPr>
          <w:sz w:val="28"/>
          <w:szCs w:val="28"/>
        </w:rPr>
      </w:pPr>
    </w:p>
    <w:p w:rsidR="009F7F8D" w:rsidRDefault="009F7F8D" w:rsidP="009F7F8D">
      <w:pPr>
        <w:ind w:firstLine="708"/>
        <w:jc w:val="both"/>
        <w:rPr>
          <w:sz w:val="28"/>
          <w:szCs w:val="28"/>
        </w:rPr>
      </w:pPr>
    </w:p>
    <w:p w:rsidR="009F7F8D" w:rsidRDefault="009F7F8D" w:rsidP="009F7F8D">
      <w:pPr>
        <w:ind w:firstLine="708"/>
        <w:jc w:val="both"/>
        <w:rPr>
          <w:sz w:val="28"/>
          <w:szCs w:val="28"/>
        </w:rPr>
      </w:pPr>
    </w:p>
    <w:p w:rsidR="009F7F8D" w:rsidRDefault="009F7F8D" w:rsidP="009F7F8D">
      <w:pPr>
        <w:ind w:firstLine="708"/>
        <w:jc w:val="both"/>
        <w:rPr>
          <w:sz w:val="28"/>
          <w:szCs w:val="28"/>
        </w:rPr>
      </w:pPr>
    </w:p>
    <w:p w:rsidR="009F7F8D" w:rsidRDefault="009F7F8D" w:rsidP="009F7F8D">
      <w:pPr>
        <w:ind w:firstLine="708"/>
        <w:jc w:val="both"/>
        <w:rPr>
          <w:sz w:val="28"/>
          <w:szCs w:val="28"/>
        </w:rPr>
      </w:pPr>
    </w:p>
    <w:p w:rsidR="009F7F8D" w:rsidRDefault="009F7F8D" w:rsidP="009F7F8D">
      <w:pPr>
        <w:ind w:firstLine="708"/>
        <w:jc w:val="both"/>
        <w:rPr>
          <w:sz w:val="28"/>
          <w:szCs w:val="28"/>
        </w:rPr>
      </w:pPr>
    </w:p>
    <w:p w:rsidR="009F7F8D" w:rsidRPr="00F27745" w:rsidRDefault="009F7F8D" w:rsidP="009F7F8D">
      <w:pPr>
        <w:pStyle w:val="ConsPlusNormal"/>
        <w:jc w:val="right"/>
        <w:outlineLvl w:val="1"/>
        <w:rPr>
          <w:rFonts w:ascii="Times New Roman" w:hAnsi="Times New Roman" w:cs="Times New Roman"/>
          <w:sz w:val="24"/>
          <w:szCs w:val="24"/>
        </w:rPr>
      </w:pPr>
      <w:r w:rsidRPr="00F27745">
        <w:rPr>
          <w:rFonts w:ascii="Times New Roman" w:hAnsi="Times New Roman" w:cs="Times New Roman"/>
          <w:sz w:val="24"/>
          <w:szCs w:val="24"/>
        </w:rPr>
        <w:t>Приложение 1</w:t>
      </w:r>
    </w:p>
    <w:p w:rsidR="009F7F8D" w:rsidRPr="00F27745" w:rsidRDefault="009F7F8D" w:rsidP="009F7F8D">
      <w:pPr>
        <w:pStyle w:val="ConsPlusNormal"/>
        <w:jc w:val="right"/>
        <w:rPr>
          <w:rFonts w:ascii="Times New Roman" w:hAnsi="Times New Roman" w:cs="Times New Roman"/>
          <w:sz w:val="24"/>
          <w:szCs w:val="24"/>
        </w:rPr>
      </w:pPr>
      <w:r w:rsidRPr="00F27745">
        <w:rPr>
          <w:rFonts w:ascii="Times New Roman" w:hAnsi="Times New Roman" w:cs="Times New Roman"/>
          <w:sz w:val="24"/>
          <w:szCs w:val="24"/>
        </w:rPr>
        <w:t>к Правилам пенсионного обеспечения</w:t>
      </w:r>
    </w:p>
    <w:p w:rsidR="00EB5867" w:rsidRDefault="009F7F8D" w:rsidP="009F7F8D">
      <w:pPr>
        <w:pStyle w:val="ConsPlusNormal"/>
        <w:jc w:val="right"/>
        <w:rPr>
          <w:rFonts w:ascii="Times New Roman" w:hAnsi="Times New Roman" w:cs="Times New Roman"/>
          <w:sz w:val="24"/>
          <w:szCs w:val="24"/>
        </w:rPr>
      </w:pPr>
      <w:r w:rsidRPr="00F27745">
        <w:rPr>
          <w:rFonts w:ascii="Times New Roman" w:hAnsi="Times New Roman" w:cs="Times New Roman"/>
          <w:sz w:val="24"/>
          <w:szCs w:val="24"/>
        </w:rPr>
        <w:t>муниципальных служащих</w:t>
      </w:r>
      <w:r w:rsidR="00EB5867">
        <w:rPr>
          <w:rFonts w:ascii="Times New Roman" w:hAnsi="Times New Roman" w:cs="Times New Roman"/>
          <w:sz w:val="24"/>
          <w:szCs w:val="24"/>
        </w:rPr>
        <w:t xml:space="preserve"> </w:t>
      </w:r>
    </w:p>
    <w:p w:rsidR="009F7F8D" w:rsidRPr="00F27745" w:rsidRDefault="00EB5867" w:rsidP="009F7F8D">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Щигровского</w:t>
      </w:r>
      <w:proofErr w:type="spellEnd"/>
      <w:r>
        <w:rPr>
          <w:rFonts w:ascii="Times New Roman" w:hAnsi="Times New Roman" w:cs="Times New Roman"/>
          <w:sz w:val="24"/>
          <w:szCs w:val="24"/>
        </w:rPr>
        <w:t xml:space="preserve"> района Курской области</w:t>
      </w:r>
    </w:p>
    <w:p w:rsidR="009F7F8D" w:rsidRPr="000319DB" w:rsidRDefault="009F7F8D" w:rsidP="009F7F8D">
      <w:pPr>
        <w:pStyle w:val="ConsPlusNormal"/>
        <w:jc w:val="center"/>
        <w:rPr>
          <w:rFonts w:ascii="Times New Roman" w:hAnsi="Times New Roman" w:cs="Times New Roman"/>
          <w:sz w:val="28"/>
          <w:szCs w:val="28"/>
        </w:rPr>
      </w:pPr>
    </w:p>
    <w:p w:rsidR="009F7F8D" w:rsidRPr="0078764D" w:rsidRDefault="009F7F8D" w:rsidP="009F7F8D">
      <w:pPr>
        <w:pStyle w:val="ConsPlusNonformat"/>
        <w:jc w:val="both"/>
        <w:rPr>
          <w:rFonts w:ascii="Times New Roman" w:hAnsi="Times New Roman" w:cs="Times New Roman"/>
          <w:sz w:val="24"/>
          <w:szCs w:val="24"/>
        </w:rPr>
      </w:pPr>
      <w:r w:rsidRPr="0078764D">
        <w:rPr>
          <w:rFonts w:ascii="Times New Roman" w:hAnsi="Times New Roman" w:cs="Times New Roman"/>
          <w:sz w:val="24"/>
          <w:szCs w:val="24"/>
        </w:rPr>
        <w:t xml:space="preserve">                                   Главе </w:t>
      </w:r>
      <w:proofErr w:type="spellStart"/>
      <w:r w:rsidRPr="0078764D">
        <w:rPr>
          <w:rFonts w:ascii="Times New Roman" w:hAnsi="Times New Roman" w:cs="Times New Roman"/>
          <w:sz w:val="24"/>
          <w:szCs w:val="24"/>
        </w:rPr>
        <w:t>Щигровского</w:t>
      </w:r>
      <w:proofErr w:type="spellEnd"/>
      <w:r w:rsidRPr="0078764D">
        <w:rPr>
          <w:rFonts w:ascii="Times New Roman" w:hAnsi="Times New Roman" w:cs="Times New Roman"/>
          <w:sz w:val="24"/>
          <w:szCs w:val="24"/>
        </w:rPr>
        <w:t xml:space="preserve"> района ____________________</w:t>
      </w:r>
    </w:p>
    <w:p w:rsidR="009F7F8D" w:rsidRPr="00DC41F3" w:rsidRDefault="009F7F8D" w:rsidP="009F7F8D">
      <w:pPr>
        <w:pStyle w:val="ConsPlusNonformat"/>
        <w:jc w:val="both"/>
        <w:rPr>
          <w:rFonts w:ascii="Times New Roman" w:hAnsi="Times New Roman" w:cs="Times New Roman"/>
        </w:rPr>
      </w:pPr>
      <w:r w:rsidRPr="0078764D">
        <w:rPr>
          <w:rFonts w:ascii="Times New Roman" w:hAnsi="Times New Roman" w:cs="Times New Roman"/>
          <w:sz w:val="24"/>
          <w:szCs w:val="24"/>
        </w:rPr>
        <w:t xml:space="preserve">                                                               </w:t>
      </w:r>
      <w:r w:rsidRPr="00DC41F3">
        <w:rPr>
          <w:rFonts w:ascii="Times New Roman" w:hAnsi="Times New Roman" w:cs="Times New Roman"/>
        </w:rPr>
        <w:t xml:space="preserve">(фамилия и инициалы Главы </w:t>
      </w:r>
      <w:proofErr w:type="spellStart"/>
      <w:r w:rsidRPr="00DC41F3">
        <w:rPr>
          <w:rFonts w:ascii="Times New Roman" w:hAnsi="Times New Roman" w:cs="Times New Roman"/>
        </w:rPr>
        <w:t>Щигровского</w:t>
      </w:r>
      <w:proofErr w:type="spellEnd"/>
      <w:r w:rsidRPr="00DC41F3">
        <w:rPr>
          <w:rFonts w:ascii="Times New Roman" w:hAnsi="Times New Roman" w:cs="Times New Roman"/>
        </w:rPr>
        <w:t xml:space="preserve"> района)</w:t>
      </w:r>
    </w:p>
    <w:p w:rsidR="009F7F8D" w:rsidRPr="000319DB" w:rsidRDefault="009F7F8D" w:rsidP="009F7F8D">
      <w:pPr>
        <w:pStyle w:val="ConsPlusNonformat"/>
        <w:jc w:val="both"/>
        <w:rPr>
          <w:rFonts w:ascii="Times New Roman" w:hAnsi="Times New Roman" w:cs="Times New Roman"/>
          <w:sz w:val="28"/>
          <w:szCs w:val="28"/>
        </w:rPr>
      </w:pPr>
      <w:r w:rsidRPr="000319DB">
        <w:rPr>
          <w:rFonts w:ascii="Times New Roman" w:hAnsi="Times New Roman" w:cs="Times New Roman"/>
          <w:sz w:val="28"/>
          <w:szCs w:val="28"/>
        </w:rPr>
        <w:t xml:space="preserve">                                   (</w:t>
      </w:r>
      <w:r w:rsidRPr="0078764D">
        <w:rPr>
          <w:rFonts w:ascii="Times New Roman" w:hAnsi="Times New Roman" w:cs="Times New Roman"/>
          <w:sz w:val="24"/>
          <w:szCs w:val="24"/>
        </w:rPr>
        <w:t>от)</w:t>
      </w:r>
      <w:r w:rsidRPr="000319DB">
        <w:rPr>
          <w:rFonts w:ascii="Times New Roman" w:hAnsi="Times New Roman" w:cs="Times New Roman"/>
          <w:sz w:val="28"/>
          <w:szCs w:val="28"/>
        </w:rPr>
        <w:t xml:space="preserve"> ___________________________________</w:t>
      </w:r>
    </w:p>
    <w:p w:rsidR="009F7F8D" w:rsidRPr="000319DB" w:rsidRDefault="009F7F8D" w:rsidP="009F7F8D">
      <w:pPr>
        <w:pStyle w:val="ConsPlusNonformat"/>
        <w:jc w:val="both"/>
        <w:rPr>
          <w:rFonts w:ascii="Times New Roman" w:hAnsi="Times New Roman" w:cs="Times New Roman"/>
          <w:sz w:val="28"/>
          <w:szCs w:val="28"/>
        </w:rPr>
      </w:pPr>
      <w:r w:rsidRPr="000319DB">
        <w:rPr>
          <w:rFonts w:ascii="Times New Roman" w:hAnsi="Times New Roman" w:cs="Times New Roman"/>
          <w:sz w:val="28"/>
          <w:szCs w:val="28"/>
        </w:rPr>
        <w:t xml:space="preserve">                                   ________________________________________</w:t>
      </w:r>
    </w:p>
    <w:p w:rsidR="009F7F8D" w:rsidRPr="00DC41F3" w:rsidRDefault="009F7F8D" w:rsidP="009F7F8D">
      <w:pPr>
        <w:pStyle w:val="ConsPlusNonformat"/>
        <w:jc w:val="both"/>
        <w:rPr>
          <w:rFonts w:ascii="Times New Roman" w:hAnsi="Times New Roman" w:cs="Times New Roman"/>
          <w:sz w:val="22"/>
          <w:szCs w:val="22"/>
        </w:rPr>
      </w:pPr>
      <w:r w:rsidRPr="00DC41F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C41F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C41F3">
        <w:rPr>
          <w:rFonts w:ascii="Times New Roman" w:hAnsi="Times New Roman" w:cs="Times New Roman"/>
          <w:sz w:val="22"/>
          <w:szCs w:val="22"/>
        </w:rPr>
        <w:t xml:space="preserve">  (фамилия, имя, отчество заявителя)</w:t>
      </w:r>
    </w:p>
    <w:p w:rsidR="009F7F8D" w:rsidRPr="000319DB" w:rsidRDefault="009F7F8D" w:rsidP="009F7F8D">
      <w:pPr>
        <w:pStyle w:val="ConsPlusNonformat"/>
        <w:jc w:val="both"/>
        <w:rPr>
          <w:rFonts w:ascii="Times New Roman" w:hAnsi="Times New Roman" w:cs="Times New Roman"/>
          <w:sz w:val="28"/>
          <w:szCs w:val="28"/>
        </w:rPr>
      </w:pPr>
      <w:r w:rsidRPr="000319DB">
        <w:rPr>
          <w:rFonts w:ascii="Times New Roman" w:hAnsi="Times New Roman" w:cs="Times New Roman"/>
          <w:sz w:val="28"/>
          <w:szCs w:val="28"/>
        </w:rPr>
        <w:t xml:space="preserve">                                   ________________________________________</w:t>
      </w:r>
    </w:p>
    <w:p w:rsidR="009F7F8D" w:rsidRPr="00DC41F3" w:rsidRDefault="009F7F8D" w:rsidP="009F7F8D">
      <w:pPr>
        <w:pStyle w:val="ConsPlusNonformat"/>
        <w:jc w:val="both"/>
        <w:rPr>
          <w:rFonts w:ascii="Times New Roman" w:hAnsi="Times New Roman" w:cs="Times New Roman"/>
          <w:sz w:val="22"/>
          <w:szCs w:val="22"/>
        </w:rPr>
      </w:pPr>
      <w:r w:rsidRPr="000319DB">
        <w:rPr>
          <w:rFonts w:ascii="Times New Roman" w:hAnsi="Times New Roman" w:cs="Times New Roman"/>
          <w:sz w:val="28"/>
          <w:szCs w:val="28"/>
        </w:rPr>
        <w:t xml:space="preserve">                                    </w:t>
      </w:r>
      <w:proofErr w:type="gramStart"/>
      <w:r w:rsidRPr="00DC41F3">
        <w:rPr>
          <w:rFonts w:ascii="Times New Roman" w:hAnsi="Times New Roman" w:cs="Times New Roman"/>
          <w:sz w:val="22"/>
          <w:szCs w:val="22"/>
        </w:rPr>
        <w:t>(наименование должности муниципальной</w:t>
      </w:r>
      <w:proofErr w:type="gramEnd"/>
    </w:p>
    <w:p w:rsidR="009F7F8D" w:rsidRPr="00DC41F3" w:rsidRDefault="009F7F8D" w:rsidP="009F7F8D">
      <w:pPr>
        <w:pStyle w:val="ConsPlusNonformat"/>
        <w:jc w:val="both"/>
        <w:rPr>
          <w:rFonts w:ascii="Times New Roman" w:hAnsi="Times New Roman" w:cs="Times New Roman"/>
          <w:sz w:val="22"/>
          <w:szCs w:val="22"/>
        </w:rPr>
      </w:pPr>
      <w:r w:rsidRPr="00DC41F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C41F3">
        <w:rPr>
          <w:rFonts w:ascii="Times New Roman" w:hAnsi="Times New Roman" w:cs="Times New Roman"/>
          <w:sz w:val="22"/>
          <w:szCs w:val="22"/>
        </w:rPr>
        <w:t xml:space="preserve">     службы заявителя на день увольнения)</w:t>
      </w:r>
    </w:p>
    <w:p w:rsidR="009F7F8D" w:rsidRPr="000319DB" w:rsidRDefault="009F7F8D" w:rsidP="009F7F8D">
      <w:pPr>
        <w:pStyle w:val="ConsPlusNonformat"/>
        <w:jc w:val="both"/>
        <w:rPr>
          <w:rFonts w:ascii="Times New Roman" w:hAnsi="Times New Roman" w:cs="Times New Roman"/>
          <w:sz w:val="28"/>
          <w:szCs w:val="28"/>
        </w:rPr>
      </w:pPr>
      <w:r w:rsidRPr="000319DB">
        <w:rPr>
          <w:rFonts w:ascii="Times New Roman" w:hAnsi="Times New Roman" w:cs="Times New Roman"/>
          <w:sz w:val="28"/>
          <w:szCs w:val="28"/>
        </w:rPr>
        <w:t xml:space="preserve">                                   ________________________________________</w:t>
      </w:r>
    </w:p>
    <w:p w:rsidR="009F7F8D" w:rsidRPr="00DC41F3" w:rsidRDefault="009F7F8D" w:rsidP="009F7F8D">
      <w:pPr>
        <w:pStyle w:val="ConsPlusNonformat"/>
        <w:jc w:val="both"/>
        <w:rPr>
          <w:rFonts w:ascii="Times New Roman" w:hAnsi="Times New Roman" w:cs="Times New Roman"/>
          <w:sz w:val="22"/>
          <w:szCs w:val="22"/>
        </w:rPr>
      </w:pPr>
      <w:r w:rsidRPr="000319DB">
        <w:rPr>
          <w:rFonts w:ascii="Times New Roman" w:hAnsi="Times New Roman" w:cs="Times New Roman"/>
          <w:sz w:val="28"/>
          <w:szCs w:val="28"/>
        </w:rPr>
        <w:t xml:space="preserve">                                       </w:t>
      </w:r>
      <w:proofErr w:type="gramStart"/>
      <w:r w:rsidRPr="00DC41F3">
        <w:rPr>
          <w:rFonts w:ascii="Times New Roman" w:hAnsi="Times New Roman" w:cs="Times New Roman"/>
          <w:sz w:val="22"/>
          <w:szCs w:val="22"/>
        </w:rPr>
        <w:t>(наименование органа, из которого</w:t>
      </w:r>
      <w:proofErr w:type="gramEnd"/>
    </w:p>
    <w:p w:rsidR="009F7F8D" w:rsidRPr="00DC41F3" w:rsidRDefault="009F7F8D" w:rsidP="009F7F8D">
      <w:pPr>
        <w:pStyle w:val="ConsPlusNonformat"/>
        <w:jc w:val="both"/>
        <w:rPr>
          <w:rFonts w:ascii="Times New Roman" w:hAnsi="Times New Roman" w:cs="Times New Roman"/>
          <w:sz w:val="22"/>
          <w:szCs w:val="22"/>
        </w:rPr>
      </w:pPr>
      <w:r w:rsidRPr="00DC41F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C41F3">
        <w:rPr>
          <w:rFonts w:ascii="Times New Roman" w:hAnsi="Times New Roman" w:cs="Times New Roman"/>
          <w:sz w:val="22"/>
          <w:szCs w:val="22"/>
        </w:rPr>
        <w:t xml:space="preserve">    уволился заявитель)</w:t>
      </w:r>
    </w:p>
    <w:p w:rsidR="009F7F8D" w:rsidRPr="000319DB" w:rsidRDefault="009F7F8D" w:rsidP="009F7F8D">
      <w:pPr>
        <w:pStyle w:val="ConsPlusNonformat"/>
        <w:jc w:val="both"/>
        <w:rPr>
          <w:rFonts w:ascii="Times New Roman" w:hAnsi="Times New Roman" w:cs="Times New Roman"/>
          <w:sz w:val="28"/>
          <w:szCs w:val="28"/>
        </w:rPr>
      </w:pPr>
      <w:r w:rsidRPr="000319DB">
        <w:rPr>
          <w:rFonts w:ascii="Times New Roman" w:hAnsi="Times New Roman" w:cs="Times New Roman"/>
          <w:sz w:val="28"/>
          <w:szCs w:val="28"/>
        </w:rPr>
        <w:t xml:space="preserve">                                   ________________________________________</w:t>
      </w:r>
    </w:p>
    <w:p w:rsidR="009F7F8D" w:rsidRPr="00DC41F3" w:rsidRDefault="009F7F8D" w:rsidP="009F7F8D">
      <w:pPr>
        <w:pStyle w:val="ConsPlusNonformat"/>
        <w:jc w:val="both"/>
        <w:rPr>
          <w:rFonts w:ascii="Times New Roman" w:hAnsi="Times New Roman" w:cs="Times New Roman"/>
          <w:sz w:val="22"/>
          <w:szCs w:val="22"/>
        </w:rPr>
      </w:pPr>
      <w:r w:rsidRPr="00DC41F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C41F3">
        <w:rPr>
          <w:rFonts w:ascii="Times New Roman" w:hAnsi="Times New Roman" w:cs="Times New Roman"/>
          <w:sz w:val="22"/>
          <w:szCs w:val="22"/>
        </w:rPr>
        <w:t xml:space="preserve">      (домашний адрес)</w:t>
      </w:r>
    </w:p>
    <w:p w:rsidR="009F7F8D" w:rsidRPr="000319DB" w:rsidRDefault="009F7F8D" w:rsidP="009F7F8D">
      <w:pPr>
        <w:pStyle w:val="ConsPlusNonformat"/>
        <w:jc w:val="both"/>
        <w:rPr>
          <w:rFonts w:ascii="Times New Roman" w:hAnsi="Times New Roman" w:cs="Times New Roman"/>
          <w:sz w:val="28"/>
          <w:szCs w:val="28"/>
        </w:rPr>
      </w:pPr>
      <w:r w:rsidRPr="000319DB">
        <w:rPr>
          <w:rFonts w:ascii="Times New Roman" w:hAnsi="Times New Roman" w:cs="Times New Roman"/>
          <w:sz w:val="28"/>
          <w:szCs w:val="28"/>
        </w:rPr>
        <w:t xml:space="preserve">                                   ________________________________________</w:t>
      </w:r>
    </w:p>
    <w:p w:rsidR="009F7F8D" w:rsidRPr="00DC41F3" w:rsidRDefault="009F7F8D" w:rsidP="009F7F8D">
      <w:pPr>
        <w:pStyle w:val="ConsPlusNonformat"/>
        <w:jc w:val="both"/>
        <w:rPr>
          <w:rFonts w:ascii="Times New Roman" w:hAnsi="Times New Roman" w:cs="Times New Roman"/>
          <w:sz w:val="22"/>
          <w:szCs w:val="22"/>
        </w:rPr>
      </w:pPr>
      <w:r w:rsidRPr="00DC41F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C41F3">
        <w:rPr>
          <w:rFonts w:ascii="Times New Roman" w:hAnsi="Times New Roman" w:cs="Times New Roman"/>
          <w:sz w:val="22"/>
          <w:szCs w:val="22"/>
        </w:rPr>
        <w:t xml:space="preserve">  (телефон)</w:t>
      </w:r>
    </w:p>
    <w:p w:rsidR="009F7F8D" w:rsidRPr="000319DB" w:rsidRDefault="009F7F8D" w:rsidP="009F7F8D">
      <w:pPr>
        <w:pStyle w:val="ConsPlusNonformat"/>
        <w:jc w:val="both"/>
        <w:rPr>
          <w:rFonts w:ascii="Times New Roman" w:hAnsi="Times New Roman" w:cs="Times New Roman"/>
          <w:sz w:val="28"/>
          <w:szCs w:val="28"/>
        </w:rPr>
      </w:pPr>
      <w:r w:rsidRPr="000319DB">
        <w:rPr>
          <w:rFonts w:ascii="Times New Roman" w:hAnsi="Times New Roman" w:cs="Times New Roman"/>
          <w:sz w:val="28"/>
          <w:szCs w:val="28"/>
        </w:rPr>
        <w:t xml:space="preserve">                                   ________________________________________</w:t>
      </w:r>
    </w:p>
    <w:p w:rsidR="009F7F8D" w:rsidRPr="00DC41F3" w:rsidRDefault="009F7F8D" w:rsidP="009F7F8D">
      <w:pPr>
        <w:pStyle w:val="ConsPlusNonformat"/>
        <w:jc w:val="both"/>
        <w:rPr>
          <w:rFonts w:ascii="Times New Roman" w:hAnsi="Times New Roman" w:cs="Times New Roman"/>
          <w:sz w:val="22"/>
          <w:szCs w:val="22"/>
        </w:rPr>
      </w:pPr>
      <w:r w:rsidRPr="00DC41F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C41F3">
        <w:rPr>
          <w:rFonts w:ascii="Times New Roman" w:hAnsi="Times New Roman" w:cs="Times New Roman"/>
          <w:sz w:val="22"/>
          <w:szCs w:val="22"/>
        </w:rPr>
        <w:t xml:space="preserve">                              (адрес электронной почты)</w:t>
      </w:r>
    </w:p>
    <w:p w:rsidR="009F7F8D" w:rsidRPr="000319DB" w:rsidRDefault="009F7F8D" w:rsidP="009F7F8D">
      <w:pPr>
        <w:pStyle w:val="ConsPlusNonformat"/>
        <w:jc w:val="both"/>
        <w:rPr>
          <w:rFonts w:ascii="Times New Roman" w:hAnsi="Times New Roman" w:cs="Times New Roman"/>
          <w:sz w:val="28"/>
          <w:szCs w:val="28"/>
        </w:rPr>
      </w:pPr>
    </w:p>
    <w:p w:rsidR="009F7F8D" w:rsidRPr="0078764D" w:rsidRDefault="009F7F8D" w:rsidP="0078764D">
      <w:pPr>
        <w:pStyle w:val="ConsPlusNonformat"/>
        <w:jc w:val="center"/>
        <w:rPr>
          <w:rFonts w:ascii="Times New Roman" w:hAnsi="Times New Roman" w:cs="Times New Roman"/>
          <w:sz w:val="24"/>
          <w:szCs w:val="24"/>
        </w:rPr>
      </w:pPr>
      <w:bookmarkStart w:id="24" w:name="P288"/>
      <w:bookmarkEnd w:id="24"/>
      <w:r w:rsidRPr="0078764D">
        <w:rPr>
          <w:rFonts w:ascii="Times New Roman" w:hAnsi="Times New Roman" w:cs="Times New Roman"/>
          <w:b/>
          <w:sz w:val="24"/>
          <w:szCs w:val="24"/>
        </w:rPr>
        <w:t>ЗАЯВЛЕНИЕ</w:t>
      </w:r>
    </w:p>
    <w:p w:rsidR="009F7F8D" w:rsidRPr="0078764D" w:rsidRDefault="009F7F8D" w:rsidP="009F7F8D">
      <w:pPr>
        <w:pStyle w:val="ConsPlusNonformat"/>
        <w:jc w:val="both"/>
        <w:rPr>
          <w:rFonts w:ascii="Times New Roman" w:hAnsi="Times New Roman" w:cs="Times New Roman"/>
          <w:sz w:val="24"/>
          <w:szCs w:val="24"/>
        </w:rPr>
      </w:pPr>
    </w:p>
    <w:p w:rsidR="009F7F8D" w:rsidRPr="0078764D" w:rsidRDefault="009F7F8D" w:rsidP="0078764D">
      <w:pPr>
        <w:pStyle w:val="ConsPlusNonformat"/>
        <w:ind w:firstLine="426"/>
        <w:jc w:val="both"/>
        <w:rPr>
          <w:rFonts w:ascii="Times New Roman" w:hAnsi="Times New Roman" w:cs="Times New Roman"/>
          <w:sz w:val="24"/>
          <w:szCs w:val="24"/>
        </w:rPr>
      </w:pPr>
      <w:r w:rsidRPr="0078764D">
        <w:rPr>
          <w:rFonts w:ascii="Times New Roman" w:hAnsi="Times New Roman" w:cs="Times New Roman"/>
          <w:sz w:val="24"/>
          <w:szCs w:val="24"/>
        </w:rPr>
        <w:t xml:space="preserve">В соответствии с </w:t>
      </w:r>
      <w:hyperlink r:id="rId40" w:history="1">
        <w:r w:rsidRPr="0078764D">
          <w:rPr>
            <w:rFonts w:ascii="Times New Roman" w:hAnsi="Times New Roman" w:cs="Times New Roman"/>
            <w:sz w:val="24"/>
            <w:szCs w:val="24"/>
          </w:rPr>
          <w:t>Законом</w:t>
        </w:r>
      </w:hyperlink>
      <w:r w:rsidRPr="0078764D">
        <w:rPr>
          <w:rFonts w:ascii="Times New Roman" w:hAnsi="Times New Roman" w:cs="Times New Roman"/>
          <w:sz w:val="24"/>
          <w:szCs w:val="24"/>
        </w:rPr>
        <w:t xml:space="preserve"> Курской области "О муниципальной службе в Курской области" прошу назначить (пересчитать) (нужное подчеркнуть) мне, замещавшем</w:t>
      </w:r>
      <w:proofErr w:type="gramStart"/>
      <w:r w:rsidRPr="0078764D">
        <w:rPr>
          <w:rFonts w:ascii="Times New Roman" w:hAnsi="Times New Roman" w:cs="Times New Roman"/>
          <w:sz w:val="24"/>
          <w:szCs w:val="24"/>
        </w:rPr>
        <w:t>у(</w:t>
      </w:r>
      <w:proofErr w:type="gramEnd"/>
      <w:r w:rsidRPr="0078764D">
        <w:rPr>
          <w:rFonts w:ascii="Times New Roman" w:hAnsi="Times New Roman" w:cs="Times New Roman"/>
          <w:sz w:val="24"/>
          <w:szCs w:val="24"/>
        </w:rPr>
        <w:t>ей) должность _____________________________________________________________</w:t>
      </w:r>
    </w:p>
    <w:p w:rsidR="009F7F8D" w:rsidRPr="0078764D" w:rsidRDefault="009F7F8D" w:rsidP="009F7F8D">
      <w:pPr>
        <w:pStyle w:val="ConsPlusNonformat"/>
        <w:jc w:val="both"/>
        <w:rPr>
          <w:rFonts w:ascii="Times New Roman" w:hAnsi="Times New Roman" w:cs="Times New Roman"/>
          <w:sz w:val="24"/>
          <w:szCs w:val="24"/>
        </w:rPr>
      </w:pPr>
      <w:r w:rsidRPr="0078764D">
        <w:rPr>
          <w:rFonts w:ascii="Times New Roman" w:hAnsi="Times New Roman" w:cs="Times New Roman"/>
          <w:sz w:val="24"/>
          <w:szCs w:val="24"/>
        </w:rPr>
        <w:t>_________________________________________________________________</w:t>
      </w:r>
    </w:p>
    <w:p w:rsidR="009F7F8D" w:rsidRPr="0078764D" w:rsidRDefault="009F7F8D" w:rsidP="009F7F8D">
      <w:pPr>
        <w:pStyle w:val="ConsPlusNonformat"/>
        <w:jc w:val="center"/>
        <w:rPr>
          <w:rFonts w:ascii="Times New Roman" w:hAnsi="Times New Roman" w:cs="Times New Roman"/>
          <w:sz w:val="24"/>
          <w:szCs w:val="24"/>
        </w:rPr>
      </w:pPr>
      <w:proofErr w:type="gramStart"/>
      <w:r w:rsidRPr="0078764D">
        <w:rPr>
          <w:rFonts w:ascii="Times New Roman" w:hAnsi="Times New Roman" w:cs="Times New Roman"/>
          <w:sz w:val="24"/>
          <w:szCs w:val="24"/>
        </w:rPr>
        <w:t>(наименование должности, из которой рассчитывается среднемесячный</w:t>
      </w:r>
      <w:proofErr w:type="gramEnd"/>
    </w:p>
    <w:p w:rsidR="009F7F8D" w:rsidRPr="0078764D" w:rsidRDefault="009F7F8D" w:rsidP="009F7F8D">
      <w:pPr>
        <w:pStyle w:val="ConsPlusNonformat"/>
        <w:jc w:val="center"/>
        <w:rPr>
          <w:rFonts w:ascii="Times New Roman" w:hAnsi="Times New Roman" w:cs="Times New Roman"/>
          <w:sz w:val="24"/>
          <w:szCs w:val="24"/>
        </w:rPr>
      </w:pPr>
      <w:r w:rsidRPr="0078764D">
        <w:rPr>
          <w:rFonts w:ascii="Times New Roman" w:hAnsi="Times New Roman" w:cs="Times New Roman"/>
          <w:sz w:val="24"/>
          <w:szCs w:val="24"/>
        </w:rPr>
        <w:t>заработок и указание органа)</w:t>
      </w:r>
    </w:p>
    <w:p w:rsidR="009F7F8D" w:rsidRPr="0078764D" w:rsidRDefault="009F7F8D" w:rsidP="009F7F8D">
      <w:pPr>
        <w:pStyle w:val="ConsPlusNonformat"/>
        <w:jc w:val="both"/>
        <w:rPr>
          <w:rFonts w:ascii="Times New Roman" w:hAnsi="Times New Roman" w:cs="Times New Roman"/>
          <w:sz w:val="24"/>
          <w:szCs w:val="24"/>
        </w:rPr>
      </w:pPr>
      <w:r w:rsidRPr="0078764D">
        <w:rPr>
          <w:rFonts w:ascii="Times New Roman" w:hAnsi="Times New Roman" w:cs="Times New Roman"/>
          <w:sz w:val="24"/>
          <w:szCs w:val="24"/>
        </w:rPr>
        <w:t>пенсию за выслугу лет к страховой пенсии по старости (инвалидности).</w:t>
      </w:r>
    </w:p>
    <w:p w:rsidR="009F7F8D" w:rsidRPr="0078764D" w:rsidRDefault="009F7F8D" w:rsidP="009F7F8D">
      <w:pPr>
        <w:pStyle w:val="ConsPlusNonformat"/>
        <w:jc w:val="both"/>
        <w:rPr>
          <w:rFonts w:ascii="Times New Roman" w:hAnsi="Times New Roman" w:cs="Times New Roman"/>
          <w:sz w:val="24"/>
          <w:szCs w:val="24"/>
        </w:rPr>
      </w:pPr>
    </w:p>
    <w:p w:rsidR="009F7F8D" w:rsidRPr="0078764D" w:rsidRDefault="009F7F8D" w:rsidP="0078764D">
      <w:pPr>
        <w:pStyle w:val="ConsPlusNonformat"/>
        <w:ind w:firstLine="426"/>
        <w:jc w:val="both"/>
        <w:rPr>
          <w:rFonts w:ascii="Times New Roman" w:hAnsi="Times New Roman" w:cs="Times New Roman"/>
          <w:sz w:val="24"/>
          <w:szCs w:val="24"/>
        </w:rPr>
      </w:pPr>
      <w:r w:rsidRPr="0078764D">
        <w:rPr>
          <w:rFonts w:ascii="Times New Roman" w:hAnsi="Times New Roman" w:cs="Times New Roman"/>
          <w:sz w:val="24"/>
          <w:szCs w:val="24"/>
        </w:rPr>
        <w:t>Обо всех обстоятельствах, влияющих на выплату пенсии за выслугу лет и ее размер, обязуюсь сообщить в письменной форме в 5-дневный срок в орган, осуществляющий ее выплату, в том числе:</w:t>
      </w:r>
    </w:p>
    <w:p w:rsidR="009F7F8D" w:rsidRPr="0078764D" w:rsidRDefault="009F7F8D" w:rsidP="0078764D">
      <w:pPr>
        <w:pStyle w:val="ConsPlusNonformat"/>
        <w:ind w:firstLine="426"/>
        <w:jc w:val="both"/>
        <w:rPr>
          <w:rFonts w:ascii="Times New Roman" w:hAnsi="Times New Roman" w:cs="Times New Roman"/>
          <w:sz w:val="24"/>
          <w:szCs w:val="24"/>
        </w:rPr>
      </w:pPr>
      <w:proofErr w:type="gramStart"/>
      <w:r w:rsidRPr="0078764D">
        <w:rPr>
          <w:rFonts w:ascii="Times New Roman" w:hAnsi="Times New Roman" w:cs="Times New Roman"/>
          <w:sz w:val="24"/>
          <w:szCs w:val="24"/>
        </w:rPr>
        <w:t>о прохождении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w:t>
      </w:r>
      <w:proofErr w:type="gramEnd"/>
      <w:r w:rsidRPr="0078764D">
        <w:rPr>
          <w:rFonts w:ascii="Times New Roman" w:hAnsi="Times New Roman" w:cs="Times New Roman"/>
          <w:sz w:val="24"/>
          <w:szCs w:val="24"/>
        </w:rPr>
        <w:t xml:space="preserve"> </w:t>
      </w:r>
      <w:proofErr w:type="gramStart"/>
      <w:r w:rsidRPr="0078764D">
        <w:rPr>
          <w:rFonts w:ascii="Times New Roman" w:hAnsi="Times New Roman" w:cs="Times New Roman"/>
          <w:sz w:val="24"/>
          <w:szCs w:val="24"/>
        </w:rPr>
        <w:t>порядке</w:t>
      </w:r>
      <w:proofErr w:type="gramEnd"/>
      <w:r w:rsidRPr="0078764D">
        <w:rPr>
          <w:rFonts w:ascii="Times New Roman" w:hAnsi="Times New Roman" w:cs="Times New Roman"/>
          <w:sz w:val="24"/>
          <w:szCs w:val="24"/>
        </w:rPr>
        <w:t xml:space="preserve"> и на условиях, которые установлены для федеральных государственных (гражданских) служащих;</w:t>
      </w:r>
    </w:p>
    <w:p w:rsidR="0078764D" w:rsidRDefault="009F7F8D" w:rsidP="0078764D">
      <w:pPr>
        <w:pStyle w:val="ConsPlusNonformat"/>
        <w:ind w:firstLine="426"/>
        <w:jc w:val="both"/>
        <w:rPr>
          <w:rFonts w:ascii="Times New Roman" w:hAnsi="Times New Roman" w:cs="Times New Roman"/>
          <w:sz w:val="24"/>
          <w:szCs w:val="24"/>
        </w:rPr>
      </w:pPr>
      <w:proofErr w:type="gramStart"/>
      <w:r w:rsidRPr="0078764D">
        <w:rPr>
          <w:rFonts w:ascii="Times New Roman" w:hAnsi="Times New Roman" w:cs="Times New Roman"/>
          <w:sz w:val="24"/>
          <w:szCs w:val="24"/>
        </w:rPr>
        <w:t xml:space="preserve">о назначении ежемесячного пожизненного содержания, ежемесячной доплаты к пенсии (ежемесячного пожизненного содержания) или дополнительного (пожизненного) ежемесячного материального обеспечения, назначаемые и финансируемые за счет средств федерального бюджета в соответствии с федеральными законами, актами Президента </w:t>
      </w:r>
      <w:r w:rsidRPr="0078764D">
        <w:rPr>
          <w:rFonts w:ascii="Times New Roman" w:hAnsi="Times New Roman" w:cs="Times New Roman"/>
          <w:sz w:val="24"/>
          <w:szCs w:val="24"/>
        </w:rPr>
        <w:lastRenderedPageBreak/>
        <w:t xml:space="preserve">Российской Федерации и Правительства Российской Федерации, а также пенсии за выслугу  лет (ежемесячной доплаты к пенсии, иные выплаты), </w:t>
      </w:r>
      <w:proofErr w:type="gramEnd"/>
    </w:p>
    <w:p w:rsidR="009F7F8D" w:rsidRPr="0078764D" w:rsidRDefault="009F7F8D" w:rsidP="009F7F8D">
      <w:pPr>
        <w:pStyle w:val="ConsPlusNonformat"/>
        <w:jc w:val="both"/>
        <w:rPr>
          <w:rFonts w:ascii="Times New Roman" w:hAnsi="Times New Roman" w:cs="Times New Roman"/>
          <w:sz w:val="24"/>
          <w:szCs w:val="24"/>
        </w:rPr>
      </w:pPr>
      <w:proofErr w:type="gramStart"/>
      <w:r w:rsidRPr="0078764D">
        <w:rPr>
          <w:rFonts w:ascii="Times New Roman" w:hAnsi="Times New Roman" w:cs="Times New Roman"/>
          <w:sz w:val="24"/>
          <w:szCs w:val="24"/>
        </w:rPr>
        <w:t>устанавливаемые в соответствии с законодательством Курской области или других субъектов Российской Федерации, уставом муниципального образования или актами органов местного самоуправления в связи с замещением государственных должностей Курской области или других субъектов Российской Федерации или муниципальных должностей.</w:t>
      </w:r>
      <w:proofErr w:type="gramEnd"/>
    </w:p>
    <w:p w:rsidR="009F7F8D" w:rsidRPr="0078764D" w:rsidRDefault="009F7F8D" w:rsidP="0078764D">
      <w:pPr>
        <w:pStyle w:val="ConsPlusNonformat"/>
        <w:ind w:firstLine="284"/>
        <w:jc w:val="both"/>
        <w:rPr>
          <w:rFonts w:ascii="Times New Roman" w:hAnsi="Times New Roman" w:cs="Times New Roman"/>
          <w:sz w:val="24"/>
          <w:szCs w:val="24"/>
        </w:rPr>
      </w:pPr>
      <w:r w:rsidRPr="0078764D">
        <w:rPr>
          <w:rFonts w:ascii="Times New Roman" w:hAnsi="Times New Roman" w:cs="Times New Roman"/>
          <w:sz w:val="24"/>
          <w:szCs w:val="24"/>
        </w:rPr>
        <w:t xml:space="preserve">Пенсию за выслугу лет прошу перечислять </w:t>
      </w:r>
      <w:proofErr w:type="gramStart"/>
      <w:r w:rsidRPr="0078764D">
        <w:rPr>
          <w:rFonts w:ascii="Times New Roman" w:hAnsi="Times New Roman" w:cs="Times New Roman"/>
          <w:sz w:val="24"/>
          <w:szCs w:val="24"/>
        </w:rPr>
        <w:t>через</w:t>
      </w:r>
      <w:proofErr w:type="gramEnd"/>
    </w:p>
    <w:p w:rsidR="009F7F8D" w:rsidRPr="0078764D" w:rsidRDefault="009F7F8D" w:rsidP="009F7F8D">
      <w:pPr>
        <w:pStyle w:val="ConsPlusNonformat"/>
        <w:jc w:val="both"/>
        <w:rPr>
          <w:rFonts w:ascii="Times New Roman" w:hAnsi="Times New Roman" w:cs="Times New Roman"/>
          <w:sz w:val="24"/>
          <w:szCs w:val="24"/>
        </w:rPr>
      </w:pPr>
      <w:r w:rsidRPr="0078764D">
        <w:rPr>
          <w:rFonts w:ascii="Times New Roman" w:hAnsi="Times New Roman" w:cs="Times New Roman"/>
          <w:sz w:val="24"/>
          <w:szCs w:val="24"/>
        </w:rPr>
        <w:t>_________________________________________________________________</w:t>
      </w:r>
    </w:p>
    <w:p w:rsidR="009F7F8D" w:rsidRPr="0078764D" w:rsidRDefault="009F7F8D" w:rsidP="0078764D">
      <w:pPr>
        <w:pStyle w:val="ConsPlusNonformat"/>
        <w:ind w:firstLine="709"/>
        <w:jc w:val="both"/>
        <w:rPr>
          <w:rFonts w:ascii="Times New Roman" w:hAnsi="Times New Roman" w:cs="Times New Roman"/>
          <w:sz w:val="24"/>
          <w:szCs w:val="24"/>
        </w:rPr>
      </w:pPr>
      <w:r w:rsidRPr="0078764D">
        <w:rPr>
          <w:rFonts w:ascii="Times New Roman" w:hAnsi="Times New Roman" w:cs="Times New Roman"/>
          <w:sz w:val="24"/>
          <w:szCs w:val="24"/>
        </w:rPr>
        <w:t>(УФПС или наименование кредитной организации)</w:t>
      </w:r>
    </w:p>
    <w:p w:rsidR="009F7F8D" w:rsidRPr="0078764D" w:rsidRDefault="009F7F8D" w:rsidP="009F7F8D">
      <w:pPr>
        <w:pStyle w:val="ConsPlusNonformat"/>
        <w:jc w:val="both"/>
        <w:rPr>
          <w:rFonts w:ascii="Times New Roman" w:hAnsi="Times New Roman" w:cs="Times New Roman"/>
          <w:sz w:val="24"/>
          <w:szCs w:val="24"/>
        </w:rPr>
      </w:pPr>
      <w:r w:rsidRPr="0078764D">
        <w:rPr>
          <w:rFonts w:ascii="Times New Roman" w:hAnsi="Times New Roman" w:cs="Times New Roman"/>
          <w:sz w:val="24"/>
          <w:szCs w:val="24"/>
        </w:rPr>
        <w:t>номер счета _______________________________________________________________</w:t>
      </w:r>
    </w:p>
    <w:p w:rsidR="009F7F8D" w:rsidRPr="0078764D" w:rsidRDefault="009F7F8D" w:rsidP="0078764D">
      <w:pPr>
        <w:pStyle w:val="ConsPlusNonformat"/>
        <w:ind w:firstLine="284"/>
        <w:jc w:val="both"/>
        <w:rPr>
          <w:rFonts w:ascii="Times New Roman" w:hAnsi="Times New Roman" w:cs="Times New Roman"/>
          <w:sz w:val="24"/>
          <w:szCs w:val="24"/>
        </w:rPr>
      </w:pPr>
      <w:r w:rsidRPr="0078764D">
        <w:rPr>
          <w:rFonts w:ascii="Times New Roman" w:hAnsi="Times New Roman" w:cs="Times New Roman"/>
          <w:sz w:val="24"/>
          <w:szCs w:val="24"/>
        </w:rPr>
        <w:t>К заявлению прилагаются:</w:t>
      </w:r>
    </w:p>
    <w:p w:rsidR="009F7F8D" w:rsidRPr="0078764D" w:rsidRDefault="009F7F8D" w:rsidP="0078764D">
      <w:pPr>
        <w:pStyle w:val="ConsPlusNonformat"/>
        <w:ind w:firstLine="284"/>
        <w:jc w:val="both"/>
        <w:rPr>
          <w:rFonts w:ascii="Times New Roman" w:hAnsi="Times New Roman" w:cs="Times New Roman"/>
          <w:sz w:val="24"/>
          <w:szCs w:val="24"/>
        </w:rPr>
      </w:pPr>
      <w:r w:rsidRPr="0078764D">
        <w:rPr>
          <w:rFonts w:ascii="Times New Roman" w:hAnsi="Times New Roman" w:cs="Times New Roman"/>
          <w:sz w:val="24"/>
          <w:szCs w:val="24"/>
        </w:rPr>
        <w:t>1) копия паспорта (стр. 2 - 3; 4 - 5);</w:t>
      </w:r>
    </w:p>
    <w:p w:rsidR="009F7F8D" w:rsidRPr="0078764D" w:rsidRDefault="009F7F8D" w:rsidP="0078764D">
      <w:pPr>
        <w:pStyle w:val="ConsPlusNonformat"/>
        <w:ind w:firstLine="284"/>
        <w:jc w:val="both"/>
        <w:rPr>
          <w:rFonts w:ascii="Times New Roman" w:hAnsi="Times New Roman" w:cs="Times New Roman"/>
          <w:sz w:val="24"/>
          <w:szCs w:val="24"/>
        </w:rPr>
      </w:pPr>
      <w:r w:rsidRPr="0078764D">
        <w:rPr>
          <w:rFonts w:ascii="Times New Roman" w:hAnsi="Times New Roman" w:cs="Times New Roman"/>
          <w:sz w:val="24"/>
          <w:szCs w:val="24"/>
        </w:rPr>
        <w:t>2) копия трудовой книжки;</w:t>
      </w:r>
    </w:p>
    <w:p w:rsidR="009F7F8D" w:rsidRPr="0078764D" w:rsidRDefault="009F7F8D" w:rsidP="0078764D">
      <w:pPr>
        <w:pStyle w:val="ConsPlusNonformat"/>
        <w:ind w:firstLine="284"/>
        <w:jc w:val="both"/>
        <w:rPr>
          <w:rFonts w:ascii="Times New Roman" w:hAnsi="Times New Roman" w:cs="Times New Roman"/>
          <w:sz w:val="24"/>
          <w:szCs w:val="24"/>
        </w:rPr>
      </w:pPr>
      <w:r w:rsidRPr="0078764D">
        <w:rPr>
          <w:rFonts w:ascii="Times New Roman" w:hAnsi="Times New Roman" w:cs="Times New Roman"/>
          <w:sz w:val="24"/>
          <w:szCs w:val="24"/>
        </w:rPr>
        <w:t>3) копия военного билета (при его наличии);</w:t>
      </w:r>
    </w:p>
    <w:p w:rsidR="009F7F8D" w:rsidRPr="0078764D" w:rsidRDefault="009F7F8D" w:rsidP="0078764D">
      <w:pPr>
        <w:pStyle w:val="ConsPlusNonformat"/>
        <w:ind w:firstLine="284"/>
        <w:jc w:val="both"/>
        <w:rPr>
          <w:rFonts w:ascii="Times New Roman" w:hAnsi="Times New Roman" w:cs="Times New Roman"/>
          <w:sz w:val="24"/>
          <w:szCs w:val="24"/>
        </w:rPr>
      </w:pPr>
      <w:r w:rsidRPr="0078764D">
        <w:rPr>
          <w:rFonts w:ascii="Times New Roman" w:hAnsi="Times New Roman" w:cs="Times New Roman"/>
          <w:sz w:val="24"/>
          <w:szCs w:val="24"/>
        </w:rPr>
        <w:t>4) копия муниципального правового акта о зачете в стаж муниципальной службы иных периодов работы (службы);</w:t>
      </w:r>
    </w:p>
    <w:p w:rsidR="009F7F8D" w:rsidRPr="0078764D" w:rsidRDefault="009F7F8D" w:rsidP="0078764D">
      <w:pPr>
        <w:pStyle w:val="ConsPlusNonformat"/>
        <w:ind w:firstLine="284"/>
        <w:jc w:val="both"/>
        <w:rPr>
          <w:rFonts w:ascii="Times New Roman" w:hAnsi="Times New Roman" w:cs="Times New Roman"/>
          <w:sz w:val="24"/>
          <w:szCs w:val="24"/>
        </w:rPr>
      </w:pPr>
      <w:r w:rsidRPr="0078764D">
        <w:rPr>
          <w:rFonts w:ascii="Times New Roman" w:hAnsi="Times New Roman" w:cs="Times New Roman"/>
          <w:sz w:val="24"/>
          <w:szCs w:val="24"/>
        </w:rPr>
        <w:t>5) справка о должностях, периоды работы (службы) в которых включаются в стаж муниципальной службы для назначения пенсии за выслугу лет;</w:t>
      </w:r>
    </w:p>
    <w:p w:rsidR="009F7F8D" w:rsidRPr="0078764D" w:rsidRDefault="009F7F8D" w:rsidP="0078764D">
      <w:pPr>
        <w:pStyle w:val="ConsPlusNonformat"/>
        <w:ind w:firstLine="284"/>
        <w:jc w:val="both"/>
        <w:rPr>
          <w:rFonts w:ascii="Times New Roman" w:hAnsi="Times New Roman" w:cs="Times New Roman"/>
          <w:sz w:val="24"/>
          <w:szCs w:val="24"/>
        </w:rPr>
      </w:pPr>
      <w:r w:rsidRPr="0078764D">
        <w:rPr>
          <w:rFonts w:ascii="Times New Roman" w:hAnsi="Times New Roman" w:cs="Times New Roman"/>
          <w:sz w:val="24"/>
          <w:szCs w:val="24"/>
        </w:rPr>
        <w:t xml:space="preserve">6) справка о размере среднемесячного заработка (денежного содержания) и размере должностного оклада за </w:t>
      </w:r>
      <w:proofErr w:type="gramStart"/>
      <w:r w:rsidRPr="0078764D">
        <w:rPr>
          <w:rFonts w:ascii="Times New Roman" w:hAnsi="Times New Roman" w:cs="Times New Roman"/>
          <w:sz w:val="24"/>
          <w:szCs w:val="24"/>
        </w:rPr>
        <w:t>12 полных месяцев</w:t>
      </w:r>
      <w:proofErr w:type="gramEnd"/>
      <w:r w:rsidRPr="0078764D">
        <w:rPr>
          <w:rFonts w:ascii="Times New Roman" w:hAnsi="Times New Roman" w:cs="Times New Roman"/>
          <w:sz w:val="24"/>
          <w:szCs w:val="24"/>
        </w:rPr>
        <w:t xml:space="preserve"> непосредственно перед увольнением с муниципальной службы (достижением возраста, дающего право на страховую пенсию по старости в соответствии с Федеральным </w:t>
      </w:r>
      <w:hyperlink r:id="rId41" w:history="1">
        <w:r w:rsidRPr="0078764D">
          <w:rPr>
            <w:rFonts w:ascii="Times New Roman" w:hAnsi="Times New Roman" w:cs="Times New Roman"/>
            <w:sz w:val="24"/>
            <w:szCs w:val="24"/>
          </w:rPr>
          <w:t>законом</w:t>
        </w:r>
      </w:hyperlink>
      <w:r w:rsidRPr="0078764D">
        <w:rPr>
          <w:rFonts w:ascii="Times New Roman" w:hAnsi="Times New Roman" w:cs="Times New Roman"/>
          <w:sz w:val="24"/>
          <w:szCs w:val="24"/>
        </w:rPr>
        <w:t xml:space="preserve"> "О страховых пенсиях");</w:t>
      </w:r>
    </w:p>
    <w:p w:rsidR="009F7F8D" w:rsidRPr="0078764D" w:rsidRDefault="009F7F8D" w:rsidP="0078764D">
      <w:pPr>
        <w:pStyle w:val="ConsPlusNonformat"/>
        <w:ind w:firstLine="284"/>
        <w:jc w:val="both"/>
        <w:rPr>
          <w:rFonts w:ascii="Times New Roman" w:hAnsi="Times New Roman" w:cs="Times New Roman"/>
          <w:sz w:val="24"/>
          <w:szCs w:val="24"/>
        </w:rPr>
      </w:pPr>
      <w:r w:rsidRPr="0078764D">
        <w:rPr>
          <w:rFonts w:ascii="Times New Roman" w:hAnsi="Times New Roman" w:cs="Times New Roman"/>
          <w:sz w:val="24"/>
          <w:szCs w:val="24"/>
        </w:rPr>
        <w:t>7) _____________________________________________________________</w:t>
      </w:r>
    </w:p>
    <w:p w:rsidR="009F7F8D" w:rsidRPr="0078764D" w:rsidRDefault="009F7F8D" w:rsidP="009F7F8D">
      <w:pPr>
        <w:pStyle w:val="ConsPlusNonformat"/>
        <w:jc w:val="both"/>
        <w:rPr>
          <w:rFonts w:ascii="Times New Roman" w:hAnsi="Times New Roman" w:cs="Times New Roman"/>
          <w:sz w:val="24"/>
          <w:szCs w:val="24"/>
        </w:rPr>
      </w:pPr>
      <w:r w:rsidRPr="0078764D">
        <w:rPr>
          <w:rFonts w:ascii="Times New Roman" w:hAnsi="Times New Roman" w:cs="Times New Roman"/>
          <w:sz w:val="24"/>
          <w:szCs w:val="24"/>
        </w:rPr>
        <w:t>_________________________________________________________________</w:t>
      </w:r>
    </w:p>
    <w:p w:rsidR="009F7F8D" w:rsidRPr="0078764D" w:rsidRDefault="009F7F8D" w:rsidP="009F7F8D">
      <w:pPr>
        <w:pStyle w:val="ConsPlusNonformat"/>
        <w:jc w:val="both"/>
        <w:rPr>
          <w:rFonts w:ascii="Times New Roman" w:hAnsi="Times New Roman" w:cs="Times New Roman"/>
          <w:sz w:val="24"/>
          <w:szCs w:val="24"/>
        </w:rPr>
      </w:pPr>
    </w:p>
    <w:p w:rsidR="009F7F8D" w:rsidRPr="0078764D" w:rsidRDefault="009F7F8D" w:rsidP="0078764D">
      <w:pPr>
        <w:pStyle w:val="ConsPlusNonformat"/>
        <w:ind w:firstLine="284"/>
        <w:jc w:val="both"/>
        <w:rPr>
          <w:rFonts w:ascii="Times New Roman" w:hAnsi="Times New Roman" w:cs="Times New Roman"/>
          <w:sz w:val="24"/>
          <w:szCs w:val="24"/>
        </w:rPr>
      </w:pPr>
      <w:r w:rsidRPr="0078764D">
        <w:rPr>
          <w:rFonts w:ascii="Times New Roman" w:hAnsi="Times New Roman" w:cs="Times New Roman"/>
          <w:sz w:val="24"/>
          <w:szCs w:val="24"/>
        </w:rPr>
        <w:t>Предупрежде</w:t>
      </w:r>
      <w:proofErr w:type="gramStart"/>
      <w:r w:rsidRPr="0078764D">
        <w:rPr>
          <w:rFonts w:ascii="Times New Roman" w:hAnsi="Times New Roman" w:cs="Times New Roman"/>
          <w:sz w:val="24"/>
          <w:szCs w:val="24"/>
        </w:rPr>
        <w:t>н(</w:t>
      </w:r>
      <w:proofErr w:type="gramEnd"/>
      <w:r w:rsidRPr="0078764D">
        <w:rPr>
          <w:rFonts w:ascii="Times New Roman" w:hAnsi="Times New Roman" w:cs="Times New Roman"/>
          <w:sz w:val="24"/>
          <w:szCs w:val="24"/>
        </w:rPr>
        <w:t>а) об ответственности за предоставление недостоверной информации.</w:t>
      </w:r>
    </w:p>
    <w:p w:rsidR="009F7F8D" w:rsidRPr="0078764D" w:rsidRDefault="009F7F8D" w:rsidP="009F7F8D">
      <w:pPr>
        <w:pStyle w:val="ConsPlusNonformat"/>
        <w:jc w:val="both"/>
        <w:rPr>
          <w:rFonts w:ascii="Times New Roman" w:hAnsi="Times New Roman" w:cs="Times New Roman"/>
          <w:sz w:val="24"/>
          <w:szCs w:val="24"/>
        </w:rPr>
      </w:pPr>
    </w:p>
    <w:p w:rsidR="009F7F8D" w:rsidRPr="0078764D" w:rsidRDefault="009F7F8D" w:rsidP="009F7F8D">
      <w:pPr>
        <w:pStyle w:val="ConsPlusNonformat"/>
        <w:jc w:val="both"/>
        <w:rPr>
          <w:rFonts w:ascii="Times New Roman" w:hAnsi="Times New Roman" w:cs="Times New Roman"/>
          <w:sz w:val="24"/>
          <w:szCs w:val="24"/>
        </w:rPr>
      </w:pPr>
      <w:r w:rsidRPr="0078764D">
        <w:rPr>
          <w:rFonts w:ascii="Times New Roman" w:hAnsi="Times New Roman" w:cs="Times New Roman"/>
          <w:sz w:val="24"/>
          <w:szCs w:val="24"/>
        </w:rPr>
        <w:t>"__" ________ 20__ г. _______________________</w:t>
      </w:r>
    </w:p>
    <w:p w:rsidR="009F7F8D" w:rsidRPr="0078764D" w:rsidRDefault="009F7F8D" w:rsidP="0078764D">
      <w:pPr>
        <w:pStyle w:val="ConsPlusNonformat"/>
        <w:ind w:firstLine="2552"/>
        <w:jc w:val="both"/>
        <w:rPr>
          <w:rFonts w:ascii="Times New Roman" w:hAnsi="Times New Roman" w:cs="Times New Roman"/>
          <w:sz w:val="24"/>
          <w:szCs w:val="24"/>
        </w:rPr>
      </w:pPr>
      <w:r w:rsidRPr="0078764D">
        <w:rPr>
          <w:rFonts w:ascii="Times New Roman" w:hAnsi="Times New Roman" w:cs="Times New Roman"/>
          <w:sz w:val="24"/>
          <w:szCs w:val="24"/>
        </w:rPr>
        <w:t>(подпись заявителя)</w:t>
      </w:r>
    </w:p>
    <w:p w:rsidR="009F7F8D" w:rsidRPr="0078764D" w:rsidRDefault="009F7F8D" w:rsidP="009F7F8D">
      <w:pPr>
        <w:pStyle w:val="ConsPlusNonformat"/>
        <w:jc w:val="both"/>
        <w:rPr>
          <w:rFonts w:ascii="Times New Roman" w:hAnsi="Times New Roman" w:cs="Times New Roman"/>
          <w:sz w:val="24"/>
          <w:szCs w:val="24"/>
        </w:rPr>
      </w:pPr>
    </w:p>
    <w:p w:rsidR="009F7F8D" w:rsidRPr="0078764D" w:rsidRDefault="009F7F8D" w:rsidP="009F7F8D">
      <w:pPr>
        <w:pStyle w:val="ConsPlusNonformat"/>
        <w:jc w:val="both"/>
        <w:rPr>
          <w:rFonts w:ascii="Times New Roman" w:hAnsi="Times New Roman" w:cs="Times New Roman"/>
          <w:sz w:val="24"/>
          <w:szCs w:val="24"/>
        </w:rPr>
      </w:pPr>
      <w:r w:rsidRPr="0078764D">
        <w:rPr>
          <w:rFonts w:ascii="Times New Roman" w:hAnsi="Times New Roman" w:cs="Times New Roman"/>
          <w:sz w:val="24"/>
          <w:szCs w:val="24"/>
        </w:rPr>
        <w:t>Заявление и документы принял:</w:t>
      </w:r>
    </w:p>
    <w:p w:rsidR="009F7F8D" w:rsidRPr="0078764D" w:rsidRDefault="009F7F8D" w:rsidP="009F7F8D">
      <w:pPr>
        <w:pStyle w:val="ConsPlusNonformat"/>
        <w:jc w:val="both"/>
        <w:rPr>
          <w:rFonts w:ascii="Times New Roman" w:hAnsi="Times New Roman" w:cs="Times New Roman"/>
          <w:sz w:val="24"/>
          <w:szCs w:val="24"/>
        </w:rPr>
      </w:pPr>
      <w:r w:rsidRPr="0078764D">
        <w:rPr>
          <w:rFonts w:ascii="Times New Roman" w:hAnsi="Times New Roman" w:cs="Times New Roman"/>
          <w:sz w:val="24"/>
          <w:szCs w:val="24"/>
        </w:rPr>
        <w:t xml:space="preserve">"__"_________ 20__ г. __________________________________ </w:t>
      </w:r>
    </w:p>
    <w:p w:rsidR="009F7F8D" w:rsidRPr="0078764D" w:rsidRDefault="009F7F8D" w:rsidP="009F7F8D">
      <w:pPr>
        <w:pStyle w:val="ConsPlusNonformat"/>
        <w:jc w:val="both"/>
        <w:rPr>
          <w:rFonts w:ascii="Times New Roman" w:hAnsi="Times New Roman" w:cs="Times New Roman"/>
          <w:sz w:val="24"/>
          <w:szCs w:val="24"/>
        </w:rPr>
      </w:pPr>
      <w:r w:rsidRPr="0078764D">
        <w:rPr>
          <w:rFonts w:ascii="Times New Roman" w:hAnsi="Times New Roman" w:cs="Times New Roman"/>
          <w:sz w:val="24"/>
          <w:szCs w:val="24"/>
        </w:rPr>
        <w:t xml:space="preserve">(дата принятия) </w:t>
      </w:r>
      <w:r w:rsidR="00FF7DE8">
        <w:rPr>
          <w:rFonts w:ascii="Times New Roman" w:hAnsi="Times New Roman" w:cs="Times New Roman"/>
          <w:sz w:val="24"/>
          <w:szCs w:val="24"/>
        </w:rPr>
        <w:t xml:space="preserve">                 </w:t>
      </w:r>
      <w:r w:rsidRPr="0078764D">
        <w:rPr>
          <w:rFonts w:ascii="Times New Roman" w:hAnsi="Times New Roman" w:cs="Times New Roman"/>
          <w:sz w:val="24"/>
          <w:szCs w:val="24"/>
        </w:rPr>
        <w:t>(подпись, инициалы и фамилия специалиста Управления)</w:t>
      </w:r>
    </w:p>
    <w:p w:rsidR="009F7F8D" w:rsidRPr="0078764D" w:rsidRDefault="009F7F8D" w:rsidP="009F7F8D">
      <w:pPr>
        <w:pStyle w:val="ConsPlusNonformat"/>
        <w:jc w:val="both"/>
        <w:rPr>
          <w:rFonts w:ascii="Times New Roman" w:hAnsi="Times New Roman" w:cs="Times New Roman"/>
          <w:sz w:val="24"/>
          <w:szCs w:val="24"/>
        </w:rPr>
      </w:pPr>
    </w:p>
    <w:p w:rsidR="009F7F8D" w:rsidRPr="0078764D" w:rsidRDefault="009F7F8D" w:rsidP="0078764D">
      <w:pPr>
        <w:pStyle w:val="ConsPlusNonformat"/>
        <w:ind w:firstLine="2127"/>
        <w:jc w:val="both"/>
        <w:rPr>
          <w:rFonts w:ascii="Times New Roman" w:hAnsi="Times New Roman" w:cs="Times New Roman"/>
          <w:sz w:val="24"/>
          <w:szCs w:val="24"/>
        </w:rPr>
      </w:pPr>
      <w:r w:rsidRPr="0078764D">
        <w:rPr>
          <w:rFonts w:ascii="Times New Roman" w:hAnsi="Times New Roman" w:cs="Times New Roman"/>
          <w:sz w:val="24"/>
          <w:szCs w:val="24"/>
        </w:rPr>
        <w:t>Расписка</w:t>
      </w:r>
    </w:p>
    <w:p w:rsidR="009F7F8D" w:rsidRPr="0078764D" w:rsidRDefault="009F7F8D" w:rsidP="009F7F8D">
      <w:pPr>
        <w:pStyle w:val="ConsPlusNonformat"/>
        <w:jc w:val="both"/>
        <w:rPr>
          <w:rFonts w:ascii="Times New Roman" w:hAnsi="Times New Roman" w:cs="Times New Roman"/>
          <w:sz w:val="24"/>
          <w:szCs w:val="24"/>
        </w:rPr>
      </w:pPr>
    </w:p>
    <w:p w:rsidR="009F7F8D" w:rsidRPr="0078764D" w:rsidRDefault="009F7F8D" w:rsidP="009F7F8D">
      <w:pPr>
        <w:pStyle w:val="ConsPlusNonformat"/>
        <w:jc w:val="both"/>
        <w:rPr>
          <w:rFonts w:ascii="Times New Roman" w:hAnsi="Times New Roman" w:cs="Times New Roman"/>
          <w:sz w:val="24"/>
          <w:szCs w:val="24"/>
        </w:rPr>
      </w:pPr>
      <w:r w:rsidRPr="0078764D">
        <w:rPr>
          <w:rFonts w:ascii="Times New Roman" w:hAnsi="Times New Roman" w:cs="Times New Roman"/>
          <w:sz w:val="24"/>
          <w:szCs w:val="24"/>
        </w:rPr>
        <w:t>Заявление и документы принял:</w:t>
      </w:r>
    </w:p>
    <w:p w:rsidR="009F7F8D" w:rsidRPr="000319DB" w:rsidRDefault="009F7F8D" w:rsidP="009F7F8D">
      <w:pPr>
        <w:pStyle w:val="ConsPlusNonformat"/>
        <w:rPr>
          <w:rFonts w:ascii="Times New Roman" w:hAnsi="Times New Roman" w:cs="Times New Roman"/>
          <w:sz w:val="28"/>
          <w:szCs w:val="28"/>
        </w:rPr>
      </w:pPr>
      <w:r w:rsidRPr="0078764D">
        <w:rPr>
          <w:rFonts w:ascii="Times New Roman" w:hAnsi="Times New Roman" w:cs="Times New Roman"/>
          <w:sz w:val="24"/>
          <w:szCs w:val="24"/>
        </w:rPr>
        <w:t xml:space="preserve">"__"_________ 20__ г. </w:t>
      </w:r>
      <w:r w:rsidRPr="000319DB">
        <w:rPr>
          <w:rFonts w:ascii="Times New Roman" w:hAnsi="Times New Roman" w:cs="Times New Roman"/>
          <w:sz w:val="28"/>
          <w:szCs w:val="28"/>
        </w:rPr>
        <w:t>_____________________________________________________</w:t>
      </w:r>
    </w:p>
    <w:p w:rsidR="009F7F8D" w:rsidRPr="00F27745" w:rsidRDefault="009F7F8D" w:rsidP="009F7F8D">
      <w:pPr>
        <w:pStyle w:val="ConsPlusNonformat"/>
        <w:jc w:val="both"/>
        <w:rPr>
          <w:rFonts w:ascii="Times New Roman" w:hAnsi="Times New Roman" w:cs="Times New Roman"/>
          <w:sz w:val="22"/>
          <w:szCs w:val="22"/>
        </w:rPr>
      </w:pPr>
      <w:r w:rsidRPr="00F27745">
        <w:rPr>
          <w:rFonts w:ascii="Times New Roman" w:hAnsi="Times New Roman" w:cs="Times New Roman"/>
          <w:sz w:val="22"/>
          <w:szCs w:val="22"/>
        </w:rPr>
        <w:t>(дата принятия)  (подпись, инициалы и фамилия специалиста Управления)</w:t>
      </w:r>
    </w:p>
    <w:p w:rsidR="009F7F8D" w:rsidRDefault="009F7F8D" w:rsidP="00F501F6">
      <w:pPr>
        <w:jc w:val="center"/>
      </w:pPr>
    </w:p>
    <w:p w:rsidR="009F7F8D" w:rsidRDefault="009F7F8D" w:rsidP="00F501F6">
      <w:pPr>
        <w:jc w:val="center"/>
      </w:pPr>
    </w:p>
    <w:p w:rsidR="009F7F8D" w:rsidRDefault="009F7F8D" w:rsidP="009F7F8D">
      <w:pPr>
        <w:pStyle w:val="ConsPlusNormal"/>
        <w:jc w:val="right"/>
        <w:outlineLvl w:val="1"/>
        <w:rPr>
          <w:rFonts w:ascii="Times New Roman" w:hAnsi="Times New Roman" w:cs="Times New Roman"/>
          <w:sz w:val="28"/>
          <w:szCs w:val="28"/>
        </w:rPr>
      </w:pPr>
    </w:p>
    <w:p w:rsidR="0078764D" w:rsidRDefault="0078764D" w:rsidP="009F7F8D">
      <w:pPr>
        <w:pStyle w:val="ConsPlusNormal"/>
        <w:jc w:val="right"/>
        <w:outlineLvl w:val="1"/>
        <w:rPr>
          <w:rFonts w:ascii="Times New Roman" w:hAnsi="Times New Roman" w:cs="Times New Roman"/>
          <w:sz w:val="24"/>
          <w:szCs w:val="24"/>
        </w:rPr>
      </w:pPr>
    </w:p>
    <w:p w:rsidR="0078764D" w:rsidRDefault="0078764D" w:rsidP="009F7F8D">
      <w:pPr>
        <w:pStyle w:val="ConsPlusNormal"/>
        <w:jc w:val="right"/>
        <w:outlineLvl w:val="1"/>
        <w:rPr>
          <w:rFonts w:ascii="Times New Roman" w:hAnsi="Times New Roman" w:cs="Times New Roman"/>
          <w:sz w:val="24"/>
          <w:szCs w:val="24"/>
        </w:rPr>
      </w:pPr>
    </w:p>
    <w:p w:rsidR="0078764D" w:rsidRDefault="0078764D" w:rsidP="009F7F8D">
      <w:pPr>
        <w:pStyle w:val="ConsPlusNormal"/>
        <w:jc w:val="right"/>
        <w:outlineLvl w:val="1"/>
        <w:rPr>
          <w:rFonts w:ascii="Times New Roman" w:hAnsi="Times New Roman" w:cs="Times New Roman"/>
          <w:sz w:val="24"/>
          <w:szCs w:val="24"/>
        </w:rPr>
      </w:pPr>
    </w:p>
    <w:p w:rsidR="0078764D" w:rsidRDefault="0078764D" w:rsidP="009F7F8D">
      <w:pPr>
        <w:pStyle w:val="ConsPlusNormal"/>
        <w:jc w:val="right"/>
        <w:outlineLvl w:val="1"/>
        <w:rPr>
          <w:rFonts w:ascii="Times New Roman" w:hAnsi="Times New Roman" w:cs="Times New Roman"/>
          <w:sz w:val="24"/>
          <w:szCs w:val="24"/>
        </w:rPr>
      </w:pPr>
    </w:p>
    <w:p w:rsidR="0078764D" w:rsidRDefault="0078764D" w:rsidP="009F7F8D">
      <w:pPr>
        <w:pStyle w:val="ConsPlusNormal"/>
        <w:jc w:val="right"/>
        <w:outlineLvl w:val="1"/>
        <w:rPr>
          <w:rFonts w:ascii="Times New Roman" w:hAnsi="Times New Roman" w:cs="Times New Roman"/>
          <w:sz w:val="24"/>
          <w:szCs w:val="24"/>
        </w:rPr>
      </w:pPr>
    </w:p>
    <w:p w:rsidR="0078764D" w:rsidRDefault="0078764D" w:rsidP="009F7F8D">
      <w:pPr>
        <w:pStyle w:val="ConsPlusNormal"/>
        <w:jc w:val="right"/>
        <w:outlineLvl w:val="1"/>
        <w:rPr>
          <w:rFonts w:ascii="Times New Roman" w:hAnsi="Times New Roman" w:cs="Times New Roman"/>
          <w:sz w:val="24"/>
          <w:szCs w:val="24"/>
        </w:rPr>
      </w:pPr>
    </w:p>
    <w:p w:rsidR="0078764D" w:rsidRDefault="0078764D" w:rsidP="009F7F8D">
      <w:pPr>
        <w:pStyle w:val="ConsPlusNormal"/>
        <w:jc w:val="right"/>
        <w:outlineLvl w:val="1"/>
        <w:rPr>
          <w:rFonts w:ascii="Times New Roman" w:hAnsi="Times New Roman" w:cs="Times New Roman"/>
          <w:sz w:val="24"/>
          <w:szCs w:val="24"/>
        </w:rPr>
      </w:pPr>
    </w:p>
    <w:p w:rsidR="0078764D" w:rsidRDefault="0078764D" w:rsidP="009F7F8D">
      <w:pPr>
        <w:pStyle w:val="ConsPlusNormal"/>
        <w:jc w:val="right"/>
        <w:outlineLvl w:val="1"/>
        <w:rPr>
          <w:rFonts w:ascii="Times New Roman" w:hAnsi="Times New Roman" w:cs="Times New Roman"/>
          <w:sz w:val="24"/>
          <w:szCs w:val="24"/>
        </w:rPr>
      </w:pPr>
    </w:p>
    <w:p w:rsidR="0078764D" w:rsidRDefault="0078764D" w:rsidP="009F7F8D">
      <w:pPr>
        <w:pStyle w:val="ConsPlusNormal"/>
        <w:jc w:val="right"/>
        <w:outlineLvl w:val="1"/>
        <w:rPr>
          <w:rFonts w:ascii="Times New Roman" w:hAnsi="Times New Roman" w:cs="Times New Roman"/>
          <w:sz w:val="24"/>
          <w:szCs w:val="24"/>
        </w:rPr>
      </w:pPr>
    </w:p>
    <w:p w:rsidR="0078764D" w:rsidRDefault="0078764D" w:rsidP="009F7F8D">
      <w:pPr>
        <w:pStyle w:val="ConsPlusNormal"/>
        <w:jc w:val="right"/>
        <w:outlineLvl w:val="1"/>
        <w:rPr>
          <w:rFonts w:ascii="Times New Roman" w:hAnsi="Times New Roman" w:cs="Times New Roman"/>
          <w:sz w:val="24"/>
          <w:szCs w:val="24"/>
        </w:rPr>
      </w:pPr>
    </w:p>
    <w:p w:rsidR="009F7F8D" w:rsidRPr="00DE3283" w:rsidRDefault="009F7F8D" w:rsidP="009F7F8D">
      <w:pPr>
        <w:pStyle w:val="ConsPlusNormal"/>
        <w:jc w:val="right"/>
        <w:outlineLvl w:val="1"/>
        <w:rPr>
          <w:rFonts w:ascii="Times New Roman" w:hAnsi="Times New Roman" w:cs="Times New Roman"/>
          <w:sz w:val="24"/>
          <w:szCs w:val="24"/>
        </w:rPr>
      </w:pPr>
      <w:r w:rsidRPr="00DE3283">
        <w:rPr>
          <w:rFonts w:ascii="Times New Roman" w:hAnsi="Times New Roman" w:cs="Times New Roman"/>
          <w:sz w:val="24"/>
          <w:szCs w:val="24"/>
        </w:rPr>
        <w:t>Приложение 2</w:t>
      </w:r>
    </w:p>
    <w:p w:rsidR="009F7F8D" w:rsidRPr="00DE3283" w:rsidRDefault="009F7F8D" w:rsidP="009F7F8D">
      <w:pPr>
        <w:pStyle w:val="ConsPlusNormal"/>
        <w:jc w:val="right"/>
        <w:rPr>
          <w:rFonts w:ascii="Times New Roman" w:hAnsi="Times New Roman" w:cs="Times New Roman"/>
          <w:sz w:val="24"/>
          <w:szCs w:val="24"/>
        </w:rPr>
      </w:pPr>
      <w:r w:rsidRPr="00DE3283">
        <w:rPr>
          <w:rFonts w:ascii="Times New Roman" w:hAnsi="Times New Roman" w:cs="Times New Roman"/>
          <w:sz w:val="24"/>
          <w:szCs w:val="24"/>
        </w:rPr>
        <w:t>к Правилам пенсионного обеспечения</w:t>
      </w:r>
    </w:p>
    <w:p w:rsidR="009F7F8D" w:rsidRPr="00DE3283" w:rsidRDefault="009F7F8D" w:rsidP="009F7F8D">
      <w:pPr>
        <w:pStyle w:val="ConsPlusNormal"/>
        <w:jc w:val="right"/>
        <w:rPr>
          <w:rFonts w:ascii="Times New Roman" w:hAnsi="Times New Roman" w:cs="Times New Roman"/>
          <w:sz w:val="24"/>
          <w:szCs w:val="24"/>
        </w:rPr>
      </w:pPr>
      <w:r w:rsidRPr="00DE3283">
        <w:rPr>
          <w:rFonts w:ascii="Times New Roman" w:hAnsi="Times New Roman" w:cs="Times New Roman"/>
          <w:sz w:val="24"/>
          <w:szCs w:val="24"/>
        </w:rPr>
        <w:t>муниципальных служащих</w:t>
      </w:r>
    </w:p>
    <w:p w:rsidR="009F7F8D" w:rsidRPr="000319DB" w:rsidRDefault="009F7F8D" w:rsidP="009F7F8D">
      <w:pPr>
        <w:pStyle w:val="ConsPlusNormal"/>
        <w:jc w:val="center"/>
        <w:rPr>
          <w:rFonts w:ascii="Times New Roman" w:hAnsi="Times New Roman" w:cs="Times New Roman"/>
          <w:sz w:val="28"/>
          <w:szCs w:val="28"/>
        </w:rPr>
      </w:pPr>
    </w:p>
    <w:p w:rsidR="009F7F8D" w:rsidRPr="00FF7DE8" w:rsidRDefault="009F7F8D" w:rsidP="009F7F8D">
      <w:pPr>
        <w:pStyle w:val="ConsPlusNonformat"/>
        <w:jc w:val="center"/>
        <w:rPr>
          <w:rFonts w:ascii="Times New Roman" w:hAnsi="Times New Roman" w:cs="Times New Roman"/>
          <w:sz w:val="24"/>
          <w:szCs w:val="24"/>
        </w:rPr>
      </w:pPr>
      <w:bookmarkStart w:id="25" w:name="P367"/>
      <w:bookmarkEnd w:id="25"/>
      <w:r w:rsidRPr="00FF7DE8">
        <w:rPr>
          <w:rFonts w:ascii="Times New Roman" w:hAnsi="Times New Roman" w:cs="Times New Roman"/>
          <w:b/>
          <w:sz w:val="24"/>
          <w:szCs w:val="24"/>
        </w:rPr>
        <w:t>СПРАВКА</w:t>
      </w:r>
    </w:p>
    <w:p w:rsidR="009F7F8D" w:rsidRPr="00FF7DE8" w:rsidRDefault="009F7F8D" w:rsidP="009F7F8D">
      <w:pPr>
        <w:pStyle w:val="ConsPlusNonformat"/>
        <w:jc w:val="center"/>
        <w:rPr>
          <w:rFonts w:ascii="Times New Roman" w:hAnsi="Times New Roman" w:cs="Times New Roman"/>
          <w:sz w:val="24"/>
          <w:szCs w:val="24"/>
        </w:rPr>
      </w:pPr>
      <w:r w:rsidRPr="00FF7DE8">
        <w:rPr>
          <w:rFonts w:ascii="Times New Roman" w:hAnsi="Times New Roman" w:cs="Times New Roman"/>
          <w:b/>
          <w:sz w:val="24"/>
          <w:szCs w:val="24"/>
        </w:rPr>
        <w:t>о периодах замещения должностей, включаемых в стаж муниципальной службы для назначения (перерасчета) пенсии за выслугу лет</w:t>
      </w:r>
    </w:p>
    <w:p w:rsidR="009F7F8D" w:rsidRPr="00FF7DE8" w:rsidRDefault="009F7F8D" w:rsidP="009F7F8D">
      <w:pPr>
        <w:pStyle w:val="ConsPlusNonformat"/>
        <w:jc w:val="both"/>
        <w:rPr>
          <w:rFonts w:ascii="Times New Roman" w:hAnsi="Times New Roman" w:cs="Times New Roman"/>
          <w:sz w:val="24"/>
          <w:szCs w:val="24"/>
        </w:rPr>
      </w:pPr>
    </w:p>
    <w:p w:rsidR="009F7F8D" w:rsidRPr="00FF7DE8" w:rsidRDefault="009F7F8D" w:rsidP="009F7F8D">
      <w:pPr>
        <w:pStyle w:val="ConsPlusNonformat"/>
        <w:jc w:val="both"/>
        <w:rPr>
          <w:rFonts w:ascii="Times New Roman" w:hAnsi="Times New Roman" w:cs="Times New Roman"/>
          <w:sz w:val="24"/>
          <w:szCs w:val="24"/>
        </w:rPr>
      </w:pPr>
      <w:r w:rsidRPr="00FF7DE8">
        <w:rPr>
          <w:rFonts w:ascii="Times New Roman" w:hAnsi="Times New Roman" w:cs="Times New Roman"/>
          <w:sz w:val="24"/>
          <w:szCs w:val="24"/>
        </w:rPr>
        <w:t>__________________________________________________________,</w:t>
      </w:r>
    </w:p>
    <w:p w:rsidR="009F7F8D" w:rsidRPr="00FF7DE8" w:rsidRDefault="009F7F8D" w:rsidP="009F7F8D">
      <w:pPr>
        <w:pStyle w:val="ConsPlusNonformat"/>
        <w:jc w:val="both"/>
        <w:rPr>
          <w:rFonts w:ascii="Times New Roman" w:hAnsi="Times New Roman" w:cs="Times New Roman"/>
          <w:sz w:val="24"/>
          <w:szCs w:val="24"/>
        </w:rPr>
      </w:pPr>
      <w:r w:rsidRPr="00FF7DE8">
        <w:rPr>
          <w:rFonts w:ascii="Times New Roman" w:hAnsi="Times New Roman" w:cs="Times New Roman"/>
          <w:sz w:val="24"/>
          <w:szCs w:val="24"/>
        </w:rPr>
        <w:t xml:space="preserve">                         (фамилия, имя, отчество)</w:t>
      </w:r>
    </w:p>
    <w:p w:rsidR="009F7F8D" w:rsidRPr="00FF7DE8" w:rsidRDefault="009F7F8D" w:rsidP="009F7F8D">
      <w:pPr>
        <w:pStyle w:val="ConsPlusNonformat"/>
        <w:jc w:val="both"/>
        <w:rPr>
          <w:rFonts w:ascii="Times New Roman" w:hAnsi="Times New Roman" w:cs="Times New Roman"/>
          <w:sz w:val="24"/>
          <w:szCs w:val="24"/>
        </w:rPr>
      </w:pPr>
      <w:proofErr w:type="gramStart"/>
      <w:r w:rsidRPr="00FF7DE8">
        <w:rPr>
          <w:rFonts w:ascii="Times New Roman" w:hAnsi="Times New Roman" w:cs="Times New Roman"/>
          <w:sz w:val="24"/>
          <w:szCs w:val="24"/>
        </w:rPr>
        <w:t>замещавшего</w:t>
      </w:r>
      <w:proofErr w:type="gramEnd"/>
      <w:r w:rsidRPr="00FF7DE8">
        <w:rPr>
          <w:rFonts w:ascii="Times New Roman" w:hAnsi="Times New Roman" w:cs="Times New Roman"/>
          <w:sz w:val="24"/>
          <w:szCs w:val="24"/>
        </w:rPr>
        <w:t xml:space="preserve"> должность _____________________________________________________</w:t>
      </w:r>
    </w:p>
    <w:p w:rsidR="009F7F8D" w:rsidRPr="00FF7DE8" w:rsidRDefault="009F7F8D" w:rsidP="009F7F8D">
      <w:pPr>
        <w:pStyle w:val="ConsPlusNonformat"/>
        <w:jc w:val="both"/>
        <w:rPr>
          <w:rFonts w:ascii="Times New Roman" w:hAnsi="Times New Roman" w:cs="Times New Roman"/>
          <w:sz w:val="24"/>
          <w:szCs w:val="24"/>
        </w:rPr>
      </w:pPr>
      <w:r w:rsidRPr="00FF7DE8">
        <w:rPr>
          <w:rFonts w:ascii="Times New Roman" w:hAnsi="Times New Roman" w:cs="Times New Roman"/>
          <w:sz w:val="24"/>
          <w:szCs w:val="24"/>
        </w:rPr>
        <w:t xml:space="preserve">                                     (наименование должности)</w:t>
      </w:r>
    </w:p>
    <w:p w:rsidR="009F7F8D" w:rsidRPr="00FF7DE8" w:rsidRDefault="009F7F8D" w:rsidP="009F7F8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16"/>
        <w:gridCol w:w="589"/>
        <w:gridCol w:w="829"/>
        <w:gridCol w:w="830"/>
        <w:gridCol w:w="1438"/>
        <w:gridCol w:w="1757"/>
        <w:gridCol w:w="567"/>
        <w:gridCol w:w="992"/>
        <w:gridCol w:w="1242"/>
      </w:tblGrid>
      <w:tr w:rsidR="009F7F8D" w:rsidRPr="00FF7DE8" w:rsidTr="00FF7DE8">
        <w:tc>
          <w:tcPr>
            <w:tcW w:w="1316" w:type="dxa"/>
          </w:tcPr>
          <w:p w:rsidR="009F7F8D" w:rsidRPr="00FF7DE8" w:rsidRDefault="009F7F8D" w:rsidP="009F7F8D">
            <w:pPr>
              <w:pStyle w:val="ConsPlusNormal"/>
              <w:jc w:val="center"/>
              <w:rPr>
                <w:rFonts w:ascii="Times New Roman" w:hAnsi="Times New Roman" w:cs="Times New Roman"/>
                <w:sz w:val="24"/>
                <w:szCs w:val="24"/>
              </w:rPr>
            </w:pPr>
            <w:r w:rsidRPr="00FF7DE8">
              <w:rPr>
                <w:rFonts w:ascii="Times New Roman" w:hAnsi="Times New Roman" w:cs="Times New Roman"/>
                <w:sz w:val="24"/>
                <w:szCs w:val="24"/>
              </w:rPr>
              <w:t>N записи в трудовой книжке</w:t>
            </w:r>
          </w:p>
        </w:tc>
        <w:tc>
          <w:tcPr>
            <w:tcW w:w="2248" w:type="dxa"/>
            <w:gridSpan w:val="3"/>
          </w:tcPr>
          <w:p w:rsidR="009F7F8D" w:rsidRPr="00FF7DE8" w:rsidRDefault="009F7F8D" w:rsidP="009F7F8D">
            <w:pPr>
              <w:pStyle w:val="ConsPlusNormal"/>
              <w:jc w:val="center"/>
              <w:rPr>
                <w:rFonts w:ascii="Times New Roman" w:hAnsi="Times New Roman" w:cs="Times New Roman"/>
                <w:sz w:val="24"/>
                <w:szCs w:val="24"/>
              </w:rPr>
            </w:pPr>
            <w:r w:rsidRPr="00FF7DE8">
              <w:rPr>
                <w:rFonts w:ascii="Times New Roman" w:hAnsi="Times New Roman" w:cs="Times New Roman"/>
                <w:sz w:val="24"/>
                <w:szCs w:val="24"/>
              </w:rPr>
              <w:t>Дата поступления и увольнения</w:t>
            </w:r>
          </w:p>
        </w:tc>
        <w:tc>
          <w:tcPr>
            <w:tcW w:w="1438" w:type="dxa"/>
          </w:tcPr>
          <w:p w:rsidR="009F7F8D" w:rsidRPr="00FF7DE8" w:rsidRDefault="009F7F8D" w:rsidP="009F7F8D">
            <w:pPr>
              <w:pStyle w:val="ConsPlusNormal"/>
              <w:jc w:val="center"/>
              <w:rPr>
                <w:rFonts w:ascii="Times New Roman" w:hAnsi="Times New Roman" w:cs="Times New Roman"/>
                <w:sz w:val="24"/>
                <w:szCs w:val="24"/>
              </w:rPr>
            </w:pPr>
            <w:r w:rsidRPr="00FF7DE8">
              <w:rPr>
                <w:rFonts w:ascii="Times New Roman" w:hAnsi="Times New Roman" w:cs="Times New Roman"/>
                <w:sz w:val="24"/>
                <w:szCs w:val="24"/>
              </w:rPr>
              <w:t>Замещаемая должность</w:t>
            </w:r>
          </w:p>
        </w:tc>
        <w:tc>
          <w:tcPr>
            <w:tcW w:w="1757" w:type="dxa"/>
          </w:tcPr>
          <w:p w:rsidR="009F7F8D" w:rsidRPr="00FF7DE8" w:rsidRDefault="009F7F8D" w:rsidP="009F7F8D">
            <w:pPr>
              <w:pStyle w:val="ConsPlusNormal"/>
              <w:jc w:val="center"/>
              <w:rPr>
                <w:rFonts w:ascii="Times New Roman" w:hAnsi="Times New Roman" w:cs="Times New Roman"/>
                <w:sz w:val="24"/>
                <w:szCs w:val="24"/>
              </w:rPr>
            </w:pPr>
            <w:r w:rsidRPr="00FF7DE8">
              <w:rPr>
                <w:rFonts w:ascii="Times New Roman" w:hAnsi="Times New Roman" w:cs="Times New Roman"/>
                <w:sz w:val="24"/>
                <w:szCs w:val="24"/>
              </w:rPr>
              <w:t>Наименование органа</w:t>
            </w:r>
          </w:p>
        </w:tc>
        <w:tc>
          <w:tcPr>
            <w:tcW w:w="2801" w:type="dxa"/>
            <w:gridSpan w:val="3"/>
          </w:tcPr>
          <w:p w:rsidR="009F7F8D" w:rsidRPr="00FF7DE8" w:rsidRDefault="009F7F8D" w:rsidP="009F7F8D">
            <w:pPr>
              <w:pStyle w:val="ConsPlusNormal"/>
              <w:jc w:val="center"/>
              <w:rPr>
                <w:rFonts w:ascii="Times New Roman" w:hAnsi="Times New Roman" w:cs="Times New Roman"/>
                <w:sz w:val="24"/>
                <w:szCs w:val="24"/>
              </w:rPr>
            </w:pPr>
            <w:r w:rsidRPr="00FF7DE8">
              <w:rPr>
                <w:rFonts w:ascii="Times New Roman" w:hAnsi="Times New Roman" w:cs="Times New Roman"/>
                <w:sz w:val="24"/>
                <w:szCs w:val="24"/>
              </w:rPr>
              <w:t>Продолжительность муниципальной службы в календарном исчислении</w:t>
            </w:r>
          </w:p>
        </w:tc>
      </w:tr>
      <w:tr w:rsidR="009F7F8D" w:rsidRPr="00FF7DE8" w:rsidTr="00AA4C34">
        <w:tc>
          <w:tcPr>
            <w:tcW w:w="1316" w:type="dxa"/>
          </w:tcPr>
          <w:p w:rsidR="009F7F8D" w:rsidRPr="00FF7DE8" w:rsidRDefault="009F7F8D" w:rsidP="009F7F8D">
            <w:pPr>
              <w:pStyle w:val="ConsPlusNormal"/>
              <w:jc w:val="both"/>
              <w:rPr>
                <w:rFonts w:ascii="Times New Roman" w:hAnsi="Times New Roman" w:cs="Times New Roman"/>
                <w:sz w:val="24"/>
                <w:szCs w:val="24"/>
              </w:rPr>
            </w:pPr>
          </w:p>
        </w:tc>
        <w:tc>
          <w:tcPr>
            <w:tcW w:w="589" w:type="dxa"/>
          </w:tcPr>
          <w:p w:rsidR="00AA4C34" w:rsidRPr="00AA4C34" w:rsidRDefault="00AA4C34" w:rsidP="009F7F8D">
            <w:pPr>
              <w:pStyle w:val="ConsPlusNormal"/>
              <w:jc w:val="both"/>
              <w:rPr>
                <w:rFonts w:ascii="Times New Roman" w:hAnsi="Times New Roman" w:cs="Times New Roman"/>
                <w:sz w:val="24"/>
                <w:szCs w:val="24"/>
              </w:rPr>
            </w:pPr>
          </w:p>
          <w:p w:rsidR="009F7F8D" w:rsidRPr="00AA4C34" w:rsidRDefault="00AA4C34" w:rsidP="00AA4C34">
            <w:pPr>
              <w:rPr>
                <w:sz w:val="24"/>
                <w:szCs w:val="24"/>
                <w:lang w:bidi="ru-RU"/>
              </w:rPr>
            </w:pPr>
            <w:r>
              <w:rPr>
                <w:sz w:val="24"/>
                <w:szCs w:val="24"/>
                <w:lang w:bidi="ru-RU"/>
              </w:rPr>
              <w:t>г</w:t>
            </w:r>
            <w:r w:rsidRPr="00AA4C34">
              <w:rPr>
                <w:sz w:val="24"/>
                <w:szCs w:val="24"/>
                <w:lang w:bidi="ru-RU"/>
              </w:rPr>
              <w:t>од</w:t>
            </w:r>
          </w:p>
        </w:tc>
        <w:tc>
          <w:tcPr>
            <w:tcW w:w="829" w:type="dxa"/>
          </w:tcPr>
          <w:p w:rsidR="00AA4C34" w:rsidRPr="00AA4C34" w:rsidRDefault="00AA4C34" w:rsidP="009F7F8D">
            <w:pPr>
              <w:pStyle w:val="ConsPlusNormal"/>
              <w:jc w:val="both"/>
              <w:rPr>
                <w:rFonts w:ascii="Times New Roman" w:hAnsi="Times New Roman" w:cs="Times New Roman"/>
                <w:sz w:val="24"/>
                <w:szCs w:val="24"/>
              </w:rPr>
            </w:pPr>
            <w:r w:rsidRPr="00AA4C34">
              <w:rPr>
                <w:rFonts w:ascii="Times New Roman" w:hAnsi="Times New Roman" w:cs="Times New Roman"/>
                <w:sz w:val="24"/>
                <w:szCs w:val="24"/>
              </w:rPr>
              <w:t>М</w:t>
            </w:r>
          </w:p>
          <w:p w:rsidR="009F7F8D" w:rsidRPr="00AA4C34" w:rsidRDefault="00AA4C34" w:rsidP="00AA4C34">
            <w:pPr>
              <w:rPr>
                <w:sz w:val="24"/>
                <w:szCs w:val="24"/>
                <w:lang w:bidi="ru-RU"/>
              </w:rPr>
            </w:pPr>
            <w:r>
              <w:rPr>
                <w:sz w:val="24"/>
                <w:szCs w:val="24"/>
                <w:lang w:bidi="ru-RU"/>
              </w:rPr>
              <w:t>м</w:t>
            </w:r>
            <w:r w:rsidRPr="00AA4C34">
              <w:rPr>
                <w:sz w:val="24"/>
                <w:szCs w:val="24"/>
                <w:lang w:bidi="ru-RU"/>
              </w:rPr>
              <w:t>есяц</w:t>
            </w:r>
          </w:p>
        </w:tc>
        <w:tc>
          <w:tcPr>
            <w:tcW w:w="830" w:type="dxa"/>
          </w:tcPr>
          <w:p w:rsidR="00AA4C34" w:rsidRPr="00AA4C34" w:rsidRDefault="00AA4C34" w:rsidP="009F7F8D">
            <w:pPr>
              <w:pStyle w:val="ConsPlusNormal"/>
              <w:jc w:val="both"/>
              <w:rPr>
                <w:rFonts w:ascii="Times New Roman" w:hAnsi="Times New Roman" w:cs="Times New Roman"/>
                <w:sz w:val="24"/>
                <w:szCs w:val="24"/>
              </w:rPr>
            </w:pPr>
          </w:p>
          <w:p w:rsidR="009F7F8D" w:rsidRPr="00AA4C34" w:rsidRDefault="00AA4C34" w:rsidP="00AA4C34">
            <w:pPr>
              <w:rPr>
                <w:sz w:val="24"/>
                <w:szCs w:val="24"/>
                <w:lang w:bidi="ru-RU"/>
              </w:rPr>
            </w:pPr>
            <w:r>
              <w:rPr>
                <w:sz w:val="24"/>
                <w:szCs w:val="24"/>
                <w:lang w:bidi="ru-RU"/>
              </w:rPr>
              <w:t>ч</w:t>
            </w:r>
            <w:r w:rsidRPr="00AA4C34">
              <w:rPr>
                <w:sz w:val="24"/>
                <w:szCs w:val="24"/>
                <w:lang w:bidi="ru-RU"/>
              </w:rPr>
              <w:t>исло</w:t>
            </w:r>
          </w:p>
        </w:tc>
        <w:tc>
          <w:tcPr>
            <w:tcW w:w="1438" w:type="dxa"/>
          </w:tcPr>
          <w:p w:rsidR="009F7F8D" w:rsidRPr="00FF7DE8" w:rsidRDefault="009F7F8D" w:rsidP="009F7F8D">
            <w:pPr>
              <w:pStyle w:val="ConsPlusNormal"/>
              <w:jc w:val="both"/>
              <w:rPr>
                <w:rFonts w:ascii="Times New Roman" w:hAnsi="Times New Roman" w:cs="Times New Roman"/>
                <w:sz w:val="24"/>
                <w:szCs w:val="24"/>
              </w:rPr>
            </w:pPr>
          </w:p>
        </w:tc>
        <w:tc>
          <w:tcPr>
            <w:tcW w:w="1757" w:type="dxa"/>
          </w:tcPr>
          <w:p w:rsidR="009F7F8D" w:rsidRPr="00FF7DE8" w:rsidRDefault="009F7F8D" w:rsidP="009F7F8D">
            <w:pPr>
              <w:pStyle w:val="ConsPlusNormal"/>
              <w:jc w:val="both"/>
              <w:rPr>
                <w:rFonts w:ascii="Times New Roman" w:hAnsi="Times New Roman" w:cs="Times New Roman"/>
                <w:sz w:val="24"/>
                <w:szCs w:val="24"/>
              </w:rPr>
            </w:pPr>
          </w:p>
        </w:tc>
        <w:tc>
          <w:tcPr>
            <w:tcW w:w="567" w:type="dxa"/>
          </w:tcPr>
          <w:p w:rsidR="00AA4C34" w:rsidRPr="00AA4C34" w:rsidRDefault="00AA4C34" w:rsidP="009F7F8D">
            <w:pPr>
              <w:pStyle w:val="ConsPlusNormal"/>
              <w:jc w:val="both"/>
              <w:rPr>
                <w:rFonts w:ascii="Times New Roman" w:hAnsi="Times New Roman" w:cs="Times New Roman"/>
                <w:sz w:val="24"/>
                <w:szCs w:val="24"/>
              </w:rPr>
            </w:pPr>
          </w:p>
          <w:p w:rsidR="009F7F8D" w:rsidRPr="00AA4C34" w:rsidRDefault="00AA4C34" w:rsidP="00AA4C34">
            <w:pPr>
              <w:rPr>
                <w:sz w:val="24"/>
                <w:szCs w:val="24"/>
                <w:lang w:bidi="ru-RU"/>
              </w:rPr>
            </w:pPr>
            <w:r>
              <w:rPr>
                <w:sz w:val="24"/>
                <w:szCs w:val="24"/>
                <w:lang w:bidi="ru-RU"/>
              </w:rPr>
              <w:t>л</w:t>
            </w:r>
            <w:r w:rsidRPr="00AA4C34">
              <w:rPr>
                <w:sz w:val="24"/>
                <w:szCs w:val="24"/>
                <w:lang w:bidi="ru-RU"/>
              </w:rPr>
              <w:t>ет</w:t>
            </w:r>
          </w:p>
        </w:tc>
        <w:tc>
          <w:tcPr>
            <w:tcW w:w="992" w:type="dxa"/>
          </w:tcPr>
          <w:p w:rsidR="00AA4C34" w:rsidRPr="00AA4C34" w:rsidRDefault="00AA4C34" w:rsidP="009F7F8D">
            <w:pPr>
              <w:pStyle w:val="ConsPlusNormal"/>
              <w:jc w:val="both"/>
              <w:rPr>
                <w:rFonts w:ascii="Times New Roman" w:hAnsi="Times New Roman" w:cs="Times New Roman"/>
                <w:sz w:val="24"/>
                <w:szCs w:val="24"/>
              </w:rPr>
            </w:pPr>
          </w:p>
          <w:p w:rsidR="009F7F8D" w:rsidRPr="00AA4C34" w:rsidRDefault="00AA4C34" w:rsidP="00AA4C34">
            <w:pPr>
              <w:rPr>
                <w:sz w:val="24"/>
                <w:szCs w:val="24"/>
                <w:lang w:bidi="ru-RU"/>
              </w:rPr>
            </w:pPr>
            <w:r w:rsidRPr="00AA4C34">
              <w:rPr>
                <w:sz w:val="24"/>
                <w:szCs w:val="24"/>
                <w:lang w:bidi="ru-RU"/>
              </w:rPr>
              <w:t>месяцев</w:t>
            </w:r>
          </w:p>
        </w:tc>
        <w:tc>
          <w:tcPr>
            <w:tcW w:w="1242" w:type="dxa"/>
          </w:tcPr>
          <w:p w:rsidR="00AA4C34" w:rsidRPr="00AA4C34" w:rsidRDefault="00AA4C34" w:rsidP="009F7F8D">
            <w:pPr>
              <w:pStyle w:val="ConsPlusNormal"/>
              <w:jc w:val="both"/>
              <w:rPr>
                <w:rFonts w:ascii="Times New Roman" w:hAnsi="Times New Roman" w:cs="Times New Roman"/>
                <w:sz w:val="24"/>
                <w:szCs w:val="24"/>
              </w:rPr>
            </w:pPr>
          </w:p>
          <w:p w:rsidR="009F7F8D" w:rsidRPr="00AA4C34" w:rsidRDefault="00AA4C34" w:rsidP="00AA4C34">
            <w:pPr>
              <w:rPr>
                <w:sz w:val="24"/>
                <w:szCs w:val="24"/>
                <w:lang w:bidi="ru-RU"/>
              </w:rPr>
            </w:pPr>
            <w:r w:rsidRPr="00AA4C34">
              <w:rPr>
                <w:sz w:val="24"/>
                <w:szCs w:val="24"/>
                <w:lang w:bidi="ru-RU"/>
              </w:rPr>
              <w:t>дней</w:t>
            </w:r>
          </w:p>
        </w:tc>
      </w:tr>
      <w:tr w:rsidR="009F7F8D" w:rsidRPr="00FF7DE8" w:rsidTr="00AA4C34">
        <w:tc>
          <w:tcPr>
            <w:tcW w:w="1316" w:type="dxa"/>
          </w:tcPr>
          <w:p w:rsidR="009F7F8D" w:rsidRPr="00FF7DE8" w:rsidRDefault="009F7F8D" w:rsidP="009F7F8D">
            <w:pPr>
              <w:pStyle w:val="ConsPlusNormal"/>
              <w:jc w:val="both"/>
              <w:rPr>
                <w:rFonts w:ascii="Times New Roman" w:hAnsi="Times New Roman" w:cs="Times New Roman"/>
                <w:sz w:val="24"/>
                <w:szCs w:val="24"/>
              </w:rPr>
            </w:pPr>
          </w:p>
        </w:tc>
        <w:tc>
          <w:tcPr>
            <w:tcW w:w="589" w:type="dxa"/>
          </w:tcPr>
          <w:p w:rsidR="009F7F8D" w:rsidRPr="00FF7DE8" w:rsidRDefault="009F7F8D" w:rsidP="009F7F8D">
            <w:pPr>
              <w:pStyle w:val="ConsPlusNormal"/>
              <w:jc w:val="both"/>
              <w:rPr>
                <w:rFonts w:ascii="Times New Roman" w:hAnsi="Times New Roman" w:cs="Times New Roman"/>
                <w:sz w:val="24"/>
                <w:szCs w:val="24"/>
              </w:rPr>
            </w:pPr>
          </w:p>
        </w:tc>
        <w:tc>
          <w:tcPr>
            <w:tcW w:w="829" w:type="dxa"/>
          </w:tcPr>
          <w:p w:rsidR="009F7F8D" w:rsidRPr="00FF7DE8" w:rsidRDefault="009F7F8D" w:rsidP="009F7F8D">
            <w:pPr>
              <w:pStyle w:val="ConsPlusNormal"/>
              <w:jc w:val="both"/>
              <w:rPr>
                <w:rFonts w:ascii="Times New Roman" w:hAnsi="Times New Roman" w:cs="Times New Roman"/>
                <w:sz w:val="24"/>
                <w:szCs w:val="24"/>
              </w:rPr>
            </w:pPr>
          </w:p>
        </w:tc>
        <w:tc>
          <w:tcPr>
            <w:tcW w:w="830" w:type="dxa"/>
          </w:tcPr>
          <w:p w:rsidR="009F7F8D" w:rsidRPr="00FF7DE8" w:rsidRDefault="009F7F8D" w:rsidP="009F7F8D">
            <w:pPr>
              <w:pStyle w:val="ConsPlusNormal"/>
              <w:jc w:val="both"/>
              <w:rPr>
                <w:rFonts w:ascii="Times New Roman" w:hAnsi="Times New Roman" w:cs="Times New Roman"/>
                <w:sz w:val="24"/>
                <w:szCs w:val="24"/>
              </w:rPr>
            </w:pPr>
          </w:p>
        </w:tc>
        <w:tc>
          <w:tcPr>
            <w:tcW w:w="1438" w:type="dxa"/>
          </w:tcPr>
          <w:p w:rsidR="009F7F8D" w:rsidRPr="00FF7DE8" w:rsidRDefault="009F7F8D" w:rsidP="009F7F8D">
            <w:pPr>
              <w:pStyle w:val="ConsPlusNormal"/>
              <w:jc w:val="both"/>
              <w:rPr>
                <w:rFonts w:ascii="Times New Roman" w:hAnsi="Times New Roman" w:cs="Times New Roman"/>
                <w:sz w:val="24"/>
                <w:szCs w:val="24"/>
              </w:rPr>
            </w:pPr>
          </w:p>
        </w:tc>
        <w:tc>
          <w:tcPr>
            <w:tcW w:w="1757" w:type="dxa"/>
          </w:tcPr>
          <w:p w:rsidR="009F7F8D" w:rsidRPr="00FF7DE8" w:rsidRDefault="009F7F8D" w:rsidP="009F7F8D">
            <w:pPr>
              <w:pStyle w:val="ConsPlusNormal"/>
              <w:jc w:val="both"/>
              <w:rPr>
                <w:rFonts w:ascii="Times New Roman" w:hAnsi="Times New Roman" w:cs="Times New Roman"/>
                <w:sz w:val="24"/>
                <w:szCs w:val="24"/>
              </w:rPr>
            </w:pPr>
          </w:p>
        </w:tc>
        <w:tc>
          <w:tcPr>
            <w:tcW w:w="567" w:type="dxa"/>
          </w:tcPr>
          <w:p w:rsidR="009F7F8D" w:rsidRPr="00FF7DE8" w:rsidRDefault="009F7F8D" w:rsidP="009F7F8D">
            <w:pPr>
              <w:pStyle w:val="ConsPlusNormal"/>
              <w:jc w:val="both"/>
              <w:rPr>
                <w:rFonts w:ascii="Times New Roman" w:hAnsi="Times New Roman" w:cs="Times New Roman"/>
                <w:sz w:val="24"/>
                <w:szCs w:val="24"/>
              </w:rPr>
            </w:pPr>
          </w:p>
        </w:tc>
        <w:tc>
          <w:tcPr>
            <w:tcW w:w="992" w:type="dxa"/>
          </w:tcPr>
          <w:p w:rsidR="009F7F8D" w:rsidRPr="00FF7DE8" w:rsidRDefault="009F7F8D" w:rsidP="009F7F8D">
            <w:pPr>
              <w:pStyle w:val="ConsPlusNormal"/>
              <w:jc w:val="both"/>
              <w:rPr>
                <w:rFonts w:ascii="Times New Roman" w:hAnsi="Times New Roman" w:cs="Times New Roman"/>
                <w:sz w:val="24"/>
                <w:szCs w:val="24"/>
              </w:rPr>
            </w:pPr>
          </w:p>
        </w:tc>
        <w:tc>
          <w:tcPr>
            <w:tcW w:w="1242" w:type="dxa"/>
          </w:tcPr>
          <w:p w:rsidR="009F7F8D" w:rsidRPr="00FF7DE8" w:rsidRDefault="009F7F8D" w:rsidP="009F7F8D">
            <w:pPr>
              <w:pStyle w:val="ConsPlusNormal"/>
              <w:jc w:val="both"/>
              <w:rPr>
                <w:rFonts w:ascii="Times New Roman" w:hAnsi="Times New Roman" w:cs="Times New Roman"/>
                <w:sz w:val="24"/>
                <w:szCs w:val="24"/>
              </w:rPr>
            </w:pPr>
          </w:p>
        </w:tc>
      </w:tr>
      <w:tr w:rsidR="009F7F8D" w:rsidRPr="00FF7DE8" w:rsidTr="00AA4C34">
        <w:tc>
          <w:tcPr>
            <w:tcW w:w="1316" w:type="dxa"/>
          </w:tcPr>
          <w:p w:rsidR="009F7F8D" w:rsidRPr="00FF7DE8" w:rsidRDefault="009F7F8D" w:rsidP="009F7F8D">
            <w:pPr>
              <w:pStyle w:val="ConsPlusNormal"/>
              <w:jc w:val="both"/>
              <w:rPr>
                <w:rFonts w:ascii="Times New Roman" w:hAnsi="Times New Roman" w:cs="Times New Roman"/>
                <w:sz w:val="24"/>
                <w:szCs w:val="24"/>
              </w:rPr>
            </w:pPr>
          </w:p>
        </w:tc>
        <w:tc>
          <w:tcPr>
            <w:tcW w:w="589" w:type="dxa"/>
          </w:tcPr>
          <w:p w:rsidR="009F7F8D" w:rsidRPr="00FF7DE8" w:rsidRDefault="009F7F8D" w:rsidP="009F7F8D">
            <w:pPr>
              <w:pStyle w:val="ConsPlusNormal"/>
              <w:jc w:val="both"/>
              <w:rPr>
                <w:rFonts w:ascii="Times New Roman" w:hAnsi="Times New Roman" w:cs="Times New Roman"/>
                <w:sz w:val="24"/>
                <w:szCs w:val="24"/>
              </w:rPr>
            </w:pPr>
          </w:p>
        </w:tc>
        <w:tc>
          <w:tcPr>
            <w:tcW w:w="829" w:type="dxa"/>
          </w:tcPr>
          <w:p w:rsidR="009F7F8D" w:rsidRPr="00FF7DE8" w:rsidRDefault="009F7F8D" w:rsidP="009F7F8D">
            <w:pPr>
              <w:pStyle w:val="ConsPlusNormal"/>
              <w:jc w:val="both"/>
              <w:rPr>
                <w:rFonts w:ascii="Times New Roman" w:hAnsi="Times New Roman" w:cs="Times New Roman"/>
                <w:sz w:val="24"/>
                <w:szCs w:val="24"/>
              </w:rPr>
            </w:pPr>
          </w:p>
        </w:tc>
        <w:tc>
          <w:tcPr>
            <w:tcW w:w="830" w:type="dxa"/>
          </w:tcPr>
          <w:p w:rsidR="009F7F8D" w:rsidRPr="00FF7DE8" w:rsidRDefault="009F7F8D" w:rsidP="009F7F8D">
            <w:pPr>
              <w:pStyle w:val="ConsPlusNormal"/>
              <w:jc w:val="both"/>
              <w:rPr>
                <w:rFonts w:ascii="Times New Roman" w:hAnsi="Times New Roman" w:cs="Times New Roman"/>
                <w:sz w:val="24"/>
                <w:szCs w:val="24"/>
              </w:rPr>
            </w:pPr>
          </w:p>
        </w:tc>
        <w:tc>
          <w:tcPr>
            <w:tcW w:w="1438" w:type="dxa"/>
          </w:tcPr>
          <w:p w:rsidR="009F7F8D" w:rsidRPr="00FF7DE8" w:rsidRDefault="009F7F8D" w:rsidP="009F7F8D">
            <w:pPr>
              <w:pStyle w:val="ConsPlusNormal"/>
              <w:jc w:val="both"/>
              <w:rPr>
                <w:rFonts w:ascii="Times New Roman" w:hAnsi="Times New Roman" w:cs="Times New Roman"/>
                <w:sz w:val="24"/>
                <w:szCs w:val="24"/>
              </w:rPr>
            </w:pPr>
          </w:p>
        </w:tc>
        <w:tc>
          <w:tcPr>
            <w:tcW w:w="1757" w:type="dxa"/>
          </w:tcPr>
          <w:p w:rsidR="009F7F8D" w:rsidRPr="00FF7DE8" w:rsidRDefault="009F7F8D" w:rsidP="009F7F8D">
            <w:pPr>
              <w:pStyle w:val="ConsPlusNormal"/>
              <w:jc w:val="both"/>
              <w:rPr>
                <w:rFonts w:ascii="Times New Roman" w:hAnsi="Times New Roman" w:cs="Times New Roman"/>
                <w:sz w:val="24"/>
                <w:szCs w:val="24"/>
              </w:rPr>
            </w:pPr>
          </w:p>
        </w:tc>
        <w:tc>
          <w:tcPr>
            <w:tcW w:w="567" w:type="dxa"/>
          </w:tcPr>
          <w:p w:rsidR="009F7F8D" w:rsidRPr="00FF7DE8" w:rsidRDefault="009F7F8D" w:rsidP="009F7F8D">
            <w:pPr>
              <w:pStyle w:val="ConsPlusNormal"/>
              <w:jc w:val="both"/>
              <w:rPr>
                <w:rFonts w:ascii="Times New Roman" w:hAnsi="Times New Roman" w:cs="Times New Roman"/>
                <w:sz w:val="24"/>
                <w:szCs w:val="24"/>
              </w:rPr>
            </w:pPr>
          </w:p>
        </w:tc>
        <w:tc>
          <w:tcPr>
            <w:tcW w:w="992" w:type="dxa"/>
          </w:tcPr>
          <w:p w:rsidR="009F7F8D" w:rsidRPr="00FF7DE8" w:rsidRDefault="009F7F8D" w:rsidP="009F7F8D">
            <w:pPr>
              <w:pStyle w:val="ConsPlusNormal"/>
              <w:jc w:val="both"/>
              <w:rPr>
                <w:rFonts w:ascii="Times New Roman" w:hAnsi="Times New Roman" w:cs="Times New Roman"/>
                <w:sz w:val="24"/>
                <w:szCs w:val="24"/>
              </w:rPr>
            </w:pPr>
          </w:p>
        </w:tc>
        <w:tc>
          <w:tcPr>
            <w:tcW w:w="1242" w:type="dxa"/>
          </w:tcPr>
          <w:p w:rsidR="009F7F8D" w:rsidRPr="00FF7DE8" w:rsidRDefault="009F7F8D" w:rsidP="009F7F8D">
            <w:pPr>
              <w:pStyle w:val="ConsPlusNormal"/>
              <w:jc w:val="both"/>
              <w:rPr>
                <w:rFonts w:ascii="Times New Roman" w:hAnsi="Times New Roman" w:cs="Times New Roman"/>
                <w:sz w:val="24"/>
                <w:szCs w:val="24"/>
              </w:rPr>
            </w:pPr>
          </w:p>
        </w:tc>
      </w:tr>
      <w:tr w:rsidR="009F7F8D" w:rsidRPr="00FF7DE8" w:rsidTr="00AA4C34">
        <w:tc>
          <w:tcPr>
            <w:tcW w:w="1316" w:type="dxa"/>
            <w:vMerge w:val="restart"/>
          </w:tcPr>
          <w:p w:rsidR="009F7F8D" w:rsidRPr="00FF7DE8" w:rsidRDefault="009F7F8D" w:rsidP="009F7F8D">
            <w:pPr>
              <w:pStyle w:val="ConsPlusNormal"/>
              <w:jc w:val="both"/>
              <w:rPr>
                <w:rFonts w:ascii="Times New Roman" w:hAnsi="Times New Roman" w:cs="Times New Roman"/>
                <w:sz w:val="24"/>
                <w:szCs w:val="24"/>
              </w:rPr>
            </w:pPr>
          </w:p>
        </w:tc>
        <w:tc>
          <w:tcPr>
            <w:tcW w:w="589" w:type="dxa"/>
            <w:vMerge w:val="restart"/>
          </w:tcPr>
          <w:p w:rsidR="009F7F8D" w:rsidRPr="00FF7DE8" w:rsidRDefault="009F7F8D" w:rsidP="009F7F8D">
            <w:pPr>
              <w:pStyle w:val="ConsPlusNormal"/>
              <w:jc w:val="both"/>
              <w:rPr>
                <w:rFonts w:ascii="Times New Roman" w:hAnsi="Times New Roman" w:cs="Times New Roman"/>
                <w:sz w:val="24"/>
                <w:szCs w:val="24"/>
              </w:rPr>
            </w:pPr>
          </w:p>
        </w:tc>
        <w:tc>
          <w:tcPr>
            <w:tcW w:w="829" w:type="dxa"/>
            <w:vMerge w:val="restart"/>
          </w:tcPr>
          <w:p w:rsidR="009F7F8D" w:rsidRPr="00FF7DE8" w:rsidRDefault="009F7F8D" w:rsidP="009F7F8D">
            <w:pPr>
              <w:pStyle w:val="ConsPlusNormal"/>
              <w:jc w:val="both"/>
              <w:rPr>
                <w:rFonts w:ascii="Times New Roman" w:hAnsi="Times New Roman" w:cs="Times New Roman"/>
                <w:sz w:val="24"/>
                <w:szCs w:val="24"/>
              </w:rPr>
            </w:pPr>
          </w:p>
        </w:tc>
        <w:tc>
          <w:tcPr>
            <w:tcW w:w="830" w:type="dxa"/>
            <w:vMerge w:val="restart"/>
          </w:tcPr>
          <w:p w:rsidR="009F7F8D" w:rsidRPr="00FF7DE8" w:rsidRDefault="009F7F8D" w:rsidP="009F7F8D">
            <w:pPr>
              <w:pStyle w:val="ConsPlusNormal"/>
              <w:jc w:val="both"/>
              <w:rPr>
                <w:rFonts w:ascii="Times New Roman" w:hAnsi="Times New Roman" w:cs="Times New Roman"/>
                <w:sz w:val="24"/>
                <w:szCs w:val="24"/>
              </w:rPr>
            </w:pPr>
          </w:p>
        </w:tc>
        <w:tc>
          <w:tcPr>
            <w:tcW w:w="1438" w:type="dxa"/>
            <w:vMerge w:val="restart"/>
          </w:tcPr>
          <w:p w:rsidR="009F7F8D" w:rsidRPr="00FF7DE8" w:rsidRDefault="009F7F8D" w:rsidP="009F7F8D">
            <w:pPr>
              <w:pStyle w:val="ConsPlusNormal"/>
              <w:jc w:val="both"/>
              <w:rPr>
                <w:rFonts w:ascii="Times New Roman" w:hAnsi="Times New Roman" w:cs="Times New Roman"/>
                <w:sz w:val="24"/>
                <w:szCs w:val="24"/>
              </w:rPr>
            </w:pPr>
          </w:p>
        </w:tc>
        <w:tc>
          <w:tcPr>
            <w:tcW w:w="1757" w:type="dxa"/>
          </w:tcPr>
          <w:p w:rsidR="009F7F8D" w:rsidRPr="00FF7DE8" w:rsidRDefault="009F7F8D" w:rsidP="009F7F8D">
            <w:pPr>
              <w:pStyle w:val="ConsPlusNormal"/>
              <w:jc w:val="both"/>
              <w:rPr>
                <w:rFonts w:ascii="Times New Roman" w:hAnsi="Times New Roman" w:cs="Times New Roman"/>
                <w:sz w:val="24"/>
                <w:szCs w:val="24"/>
              </w:rPr>
            </w:pPr>
          </w:p>
        </w:tc>
        <w:tc>
          <w:tcPr>
            <w:tcW w:w="567" w:type="dxa"/>
            <w:vMerge w:val="restart"/>
          </w:tcPr>
          <w:p w:rsidR="009F7F8D" w:rsidRPr="00FF7DE8" w:rsidRDefault="009F7F8D" w:rsidP="009F7F8D">
            <w:pPr>
              <w:pStyle w:val="ConsPlusNormal"/>
              <w:jc w:val="both"/>
              <w:rPr>
                <w:rFonts w:ascii="Times New Roman" w:hAnsi="Times New Roman" w:cs="Times New Roman"/>
                <w:sz w:val="24"/>
                <w:szCs w:val="24"/>
              </w:rPr>
            </w:pPr>
          </w:p>
        </w:tc>
        <w:tc>
          <w:tcPr>
            <w:tcW w:w="992" w:type="dxa"/>
            <w:vMerge w:val="restart"/>
          </w:tcPr>
          <w:p w:rsidR="009F7F8D" w:rsidRPr="00FF7DE8" w:rsidRDefault="009F7F8D" w:rsidP="009F7F8D">
            <w:pPr>
              <w:pStyle w:val="ConsPlusNormal"/>
              <w:jc w:val="both"/>
              <w:rPr>
                <w:rFonts w:ascii="Times New Roman" w:hAnsi="Times New Roman" w:cs="Times New Roman"/>
                <w:sz w:val="24"/>
                <w:szCs w:val="24"/>
              </w:rPr>
            </w:pPr>
          </w:p>
        </w:tc>
        <w:tc>
          <w:tcPr>
            <w:tcW w:w="1242" w:type="dxa"/>
            <w:vMerge w:val="restart"/>
          </w:tcPr>
          <w:p w:rsidR="009F7F8D" w:rsidRPr="00FF7DE8" w:rsidRDefault="009F7F8D" w:rsidP="009F7F8D">
            <w:pPr>
              <w:pStyle w:val="ConsPlusNormal"/>
              <w:jc w:val="both"/>
              <w:rPr>
                <w:rFonts w:ascii="Times New Roman" w:hAnsi="Times New Roman" w:cs="Times New Roman"/>
                <w:sz w:val="24"/>
                <w:szCs w:val="24"/>
              </w:rPr>
            </w:pPr>
          </w:p>
        </w:tc>
      </w:tr>
      <w:tr w:rsidR="009F7F8D" w:rsidRPr="00FF7DE8" w:rsidTr="00AA4C34">
        <w:tc>
          <w:tcPr>
            <w:tcW w:w="1316" w:type="dxa"/>
            <w:vMerge/>
          </w:tcPr>
          <w:p w:rsidR="009F7F8D" w:rsidRPr="00FF7DE8" w:rsidRDefault="009F7F8D" w:rsidP="009F7F8D">
            <w:pPr>
              <w:rPr>
                <w:sz w:val="24"/>
                <w:szCs w:val="24"/>
              </w:rPr>
            </w:pPr>
          </w:p>
        </w:tc>
        <w:tc>
          <w:tcPr>
            <w:tcW w:w="589" w:type="dxa"/>
            <w:vMerge/>
          </w:tcPr>
          <w:p w:rsidR="009F7F8D" w:rsidRPr="00FF7DE8" w:rsidRDefault="009F7F8D" w:rsidP="009F7F8D">
            <w:pPr>
              <w:rPr>
                <w:sz w:val="24"/>
                <w:szCs w:val="24"/>
              </w:rPr>
            </w:pPr>
          </w:p>
        </w:tc>
        <w:tc>
          <w:tcPr>
            <w:tcW w:w="829" w:type="dxa"/>
            <w:vMerge/>
          </w:tcPr>
          <w:p w:rsidR="009F7F8D" w:rsidRPr="00FF7DE8" w:rsidRDefault="009F7F8D" w:rsidP="009F7F8D">
            <w:pPr>
              <w:rPr>
                <w:sz w:val="24"/>
                <w:szCs w:val="24"/>
              </w:rPr>
            </w:pPr>
          </w:p>
        </w:tc>
        <w:tc>
          <w:tcPr>
            <w:tcW w:w="830" w:type="dxa"/>
            <w:vMerge/>
          </w:tcPr>
          <w:p w:rsidR="009F7F8D" w:rsidRPr="00FF7DE8" w:rsidRDefault="009F7F8D" w:rsidP="009F7F8D">
            <w:pPr>
              <w:rPr>
                <w:sz w:val="24"/>
                <w:szCs w:val="24"/>
              </w:rPr>
            </w:pPr>
          </w:p>
        </w:tc>
        <w:tc>
          <w:tcPr>
            <w:tcW w:w="1438" w:type="dxa"/>
            <w:vMerge/>
          </w:tcPr>
          <w:p w:rsidR="009F7F8D" w:rsidRPr="00FF7DE8" w:rsidRDefault="009F7F8D" w:rsidP="009F7F8D">
            <w:pPr>
              <w:rPr>
                <w:sz w:val="24"/>
                <w:szCs w:val="24"/>
              </w:rPr>
            </w:pPr>
          </w:p>
        </w:tc>
        <w:tc>
          <w:tcPr>
            <w:tcW w:w="1757" w:type="dxa"/>
          </w:tcPr>
          <w:p w:rsidR="009F7F8D" w:rsidRPr="00FF7DE8" w:rsidRDefault="009F7F8D" w:rsidP="009F7F8D">
            <w:pPr>
              <w:pStyle w:val="ConsPlusNormal"/>
              <w:jc w:val="both"/>
              <w:rPr>
                <w:rFonts w:ascii="Times New Roman" w:hAnsi="Times New Roman" w:cs="Times New Roman"/>
                <w:sz w:val="24"/>
                <w:szCs w:val="24"/>
              </w:rPr>
            </w:pPr>
            <w:r w:rsidRPr="00FF7DE8">
              <w:rPr>
                <w:rFonts w:ascii="Times New Roman" w:hAnsi="Times New Roman" w:cs="Times New Roman"/>
                <w:sz w:val="24"/>
                <w:szCs w:val="24"/>
              </w:rPr>
              <w:t>ВСЕГО</w:t>
            </w:r>
          </w:p>
        </w:tc>
        <w:tc>
          <w:tcPr>
            <w:tcW w:w="567" w:type="dxa"/>
            <w:vMerge/>
          </w:tcPr>
          <w:p w:rsidR="009F7F8D" w:rsidRPr="00FF7DE8" w:rsidRDefault="009F7F8D" w:rsidP="009F7F8D">
            <w:pPr>
              <w:rPr>
                <w:sz w:val="24"/>
                <w:szCs w:val="24"/>
              </w:rPr>
            </w:pPr>
          </w:p>
        </w:tc>
        <w:tc>
          <w:tcPr>
            <w:tcW w:w="992" w:type="dxa"/>
            <w:vMerge/>
          </w:tcPr>
          <w:p w:rsidR="009F7F8D" w:rsidRPr="00FF7DE8" w:rsidRDefault="009F7F8D" w:rsidP="009F7F8D">
            <w:pPr>
              <w:rPr>
                <w:sz w:val="24"/>
                <w:szCs w:val="24"/>
              </w:rPr>
            </w:pPr>
          </w:p>
        </w:tc>
        <w:tc>
          <w:tcPr>
            <w:tcW w:w="1242" w:type="dxa"/>
            <w:vMerge/>
          </w:tcPr>
          <w:p w:rsidR="009F7F8D" w:rsidRPr="00FF7DE8" w:rsidRDefault="009F7F8D" w:rsidP="009F7F8D">
            <w:pPr>
              <w:rPr>
                <w:sz w:val="24"/>
                <w:szCs w:val="24"/>
              </w:rPr>
            </w:pPr>
          </w:p>
        </w:tc>
      </w:tr>
    </w:tbl>
    <w:p w:rsidR="009F7F8D" w:rsidRPr="00FF7DE8" w:rsidRDefault="009F7F8D" w:rsidP="009F7F8D">
      <w:pPr>
        <w:pStyle w:val="ConsPlusNormal"/>
        <w:ind w:firstLine="540"/>
        <w:jc w:val="both"/>
        <w:rPr>
          <w:rFonts w:ascii="Times New Roman" w:hAnsi="Times New Roman" w:cs="Times New Roman"/>
          <w:sz w:val="24"/>
          <w:szCs w:val="24"/>
        </w:rPr>
      </w:pPr>
    </w:p>
    <w:p w:rsidR="009F7F8D" w:rsidRPr="00FF7DE8" w:rsidRDefault="009F7F8D" w:rsidP="009F7F8D">
      <w:pPr>
        <w:pStyle w:val="ConsPlusNonformat"/>
        <w:jc w:val="both"/>
        <w:rPr>
          <w:rFonts w:ascii="Times New Roman" w:hAnsi="Times New Roman" w:cs="Times New Roman"/>
          <w:sz w:val="24"/>
          <w:szCs w:val="24"/>
        </w:rPr>
      </w:pPr>
      <w:r w:rsidRPr="00FF7DE8">
        <w:rPr>
          <w:rFonts w:ascii="Times New Roman" w:hAnsi="Times New Roman" w:cs="Times New Roman"/>
          <w:sz w:val="24"/>
          <w:szCs w:val="24"/>
        </w:rPr>
        <w:t>Руководитель</w:t>
      </w:r>
    </w:p>
    <w:p w:rsidR="009F7F8D" w:rsidRPr="00FF7DE8" w:rsidRDefault="009F7F8D" w:rsidP="009F7F8D">
      <w:pPr>
        <w:pStyle w:val="ConsPlusNonformat"/>
        <w:jc w:val="both"/>
        <w:rPr>
          <w:rFonts w:ascii="Times New Roman" w:hAnsi="Times New Roman" w:cs="Times New Roman"/>
          <w:sz w:val="24"/>
          <w:szCs w:val="24"/>
        </w:rPr>
      </w:pPr>
      <w:r w:rsidRPr="00FF7DE8">
        <w:rPr>
          <w:rFonts w:ascii="Times New Roman" w:hAnsi="Times New Roman" w:cs="Times New Roman"/>
          <w:sz w:val="24"/>
          <w:szCs w:val="24"/>
        </w:rPr>
        <w:t>кадровой службы        ____________              __________________________</w:t>
      </w:r>
    </w:p>
    <w:p w:rsidR="009F7F8D" w:rsidRPr="00FF7DE8" w:rsidRDefault="009F7F8D" w:rsidP="009F7F8D">
      <w:pPr>
        <w:pStyle w:val="ConsPlusNonformat"/>
        <w:jc w:val="both"/>
        <w:rPr>
          <w:rFonts w:ascii="Times New Roman" w:hAnsi="Times New Roman" w:cs="Times New Roman"/>
          <w:sz w:val="24"/>
          <w:szCs w:val="24"/>
        </w:rPr>
      </w:pPr>
      <w:r w:rsidRPr="00FF7DE8">
        <w:rPr>
          <w:rFonts w:ascii="Times New Roman" w:hAnsi="Times New Roman" w:cs="Times New Roman"/>
          <w:sz w:val="24"/>
          <w:szCs w:val="24"/>
        </w:rPr>
        <w:t xml:space="preserve">                                           (подпись)                               (инициалы и фамилия)</w:t>
      </w:r>
    </w:p>
    <w:p w:rsidR="009F7F8D" w:rsidRPr="00FF7DE8" w:rsidRDefault="009F7F8D" w:rsidP="009F7F8D">
      <w:pPr>
        <w:pStyle w:val="ConsPlusNonformat"/>
        <w:jc w:val="both"/>
        <w:rPr>
          <w:rFonts w:ascii="Times New Roman" w:hAnsi="Times New Roman" w:cs="Times New Roman"/>
          <w:sz w:val="24"/>
          <w:szCs w:val="24"/>
        </w:rPr>
      </w:pPr>
    </w:p>
    <w:p w:rsidR="009F7F8D" w:rsidRPr="00FF7DE8" w:rsidRDefault="009F7F8D" w:rsidP="009F7F8D">
      <w:pPr>
        <w:pStyle w:val="ConsPlusNonformat"/>
        <w:jc w:val="both"/>
        <w:rPr>
          <w:rFonts w:ascii="Times New Roman" w:hAnsi="Times New Roman" w:cs="Times New Roman"/>
          <w:sz w:val="24"/>
          <w:szCs w:val="24"/>
        </w:rPr>
      </w:pPr>
    </w:p>
    <w:p w:rsidR="009F7F8D" w:rsidRPr="00FF7DE8" w:rsidRDefault="009F7F8D" w:rsidP="009F7F8D">
      <w:pPr>
        <w:pStyle w:val="ConsPlusNonformat"/>
        <w:jc w:val="both"/>
        <w:rPr>
          <w:rFonts w:ascii="Times New Roman" w:hAnsi="Times New Roman" w:cs="Times New Roman"/>
          <w:sz w:val="24"/>
          <w:szCs w:val="24"/>
        </w:rPr>
      </w:pPr>
      <w:r w:rsidRPr="00FF7DE8">
        <w:rPr>
          <w:rFonts w:ascii="Times New Roman" w:hAnsi="Times New Roman" w:cs="Times New Roman"/>
          <w:sz w:val="24"/>
          <w:szCs w:val="24"/>
        </w:rPr>
        <w:t>Дата</w:t>
      </w:r>
    </w:p>
    <w:p w:rsidR="009F7F8D" w:rsidRPr="00FF7DE8" w:rsidRDefault="009F7F8D" w:rsidP="009F7F8D">
      <w:pPr>
        <w:pStyle w:val="ConsPlusNonformat"/>
        <w:jc w:val="both"/>
        <w:rPr>
          <w:rFonts w:ascii="Times New Roman" w:hAnsi="Times New Roman" w:cs="Times New Roman"/>
          <w:sz w:val="24"/>
          <w:szCs w:val="24"/>
        </w:rPr>
      </w:pPr>
      <w:r w:rsidRPr="00FF7DE8">
        <w:rPr>
          <w:rFonts w:ascii="Times New Roman" w:hAnsi="Times New Roman" w:cs="Times New Roman"/>
          <w:sz w:val="24"/>
          <w:szCs w:val="24"/>
        </w:rPr>
        <w:t>Место для печати</w:t>
      </w:r>
    </w:p>
    <w:p w:rsidR="009F7F8D" w:rsidRPr="00FF7DE8" w:rsidRDefault="009F7F8D" w:rsidP="009F7F8D">
      <w:pPr>
        <w:pStyle w:val="ConsPlusNormal"/>
        <w:jc w:val="right"/>
        <w:rPr>
          <w:rFonts w:ascii="Times New Roman" w:hAnsi="Times New Roman" w:cs="Times New Roman"/>
          <w:sz w:val="24"/>
          <w:szCs w:val="24"/>
        </w:rPr>
      </w:pPr>
    </w:p>
    <w:p w:rsidR="009F7F8D" w:rsidRDefault="009F7F8D" w:rsidP="009F7F8D">
      <w:pPr>
        <w:pStyle w:val="ConsPlusNormal"/>
        <w:jc w:val="right"/>
        <w:rPr>
          <w:rFonts w:ascii="Times New Roman" w:hAnsi="Times New Roman" w:cs="Times New Roman"/>
          <w:sz w:val="24"/>
          <w:szCs w:val="24"/>
        </w:rPr>
      </w:pPr>
    </w:p>
    <w:p w:rsidR="00FF7DE8" w:rsidRDefault="00FF7DE8" w:rsidP="00FF7DE8">
      <w:pPr>
        <w:rPr>
          <w:lang w:bidi="ru-RU"/>
        </w:rPr>
      </w:pPr>
    </w:p>
    <w:p w:rsidR="00FF7DE8" w:rsidRDefault="00FF7DE8" w:rsidP="00FF7DE8">
      <w:pPr>
        <w:rPr>
          <w:lang w:bidi="ru-RU"/>
        </w:rPr>
      </w:pPr>
    </w:p>
    <w:p w:rsidR="00FF7DE8" w:rsidRDefault="00FF7DE8" w:rsidP="00FF7DE8">
      <w:pPr>
        <w:rPr>
          <w:lang w:bidi="ru-RU"/>
        </w:rPr>
      </w:pPr>
    </w:p>
    <w:p w:rsidR="00FF7DE8" w:rsidRDefault="00FF7DE8" w:rsidP="00FF7DE8">
      <w:pPr>
        <w:rPr>
          <w:lang w:bidi="ru-RU"/>
        </w:rPr>
      </w:pPr>
    </w:p>
    <w:p w:rsidR="00FF7DE8" w:rsidRDefault="00FF7DE8" w:rsidP="00FF7DE8">
      <w:pPr>
        <w:rPr>
          <w:lang w:bidi="ru-RU"/>
        </w:rPr>
      </w:pPr>
    </w:p>
    <w:p w:rsidR="00FF7DE8" w:rsidRDefault="00FF7DE8" w:rsidP="00FF7DE8">
      <w:pPr>
        <w:rPr>
          <w:lang w:bidi="ru-RU"/>
        </w:rPr>
      </w:pPr>
    </w:p>
    <w:p w:rsidR="00FF7DE8" w:rsidRDefault="00FF7DE8" w:rsidP="00FF7DE8">
      <w:pPr>
        <w:rPr>
          <w:lang w:bidi="ru-RU"/>
        </w:rPr>
      </w:pPr>
    </w:p>
    <w:p w:rsidR="00FF7DE8" w:rsidRDefault="00FF7DE8" w:rsidP="00FF7DE8">
      <w:pPr>
        <w:rPr>
          <w:lang w:bidi="ru-RU"/>
        </w:rPr>
      </w:pPr>
    </w:p>
    <w:p w:rsidR="00FF7DE8" w:rsidRDefault="00FF7DE8" w:rsidP="00FF7DE8">
      <w:pPr>
        <w:rPr>
          <w:lang w:bidi="ru-RU"/>
        </w:rPr>
      </w:pPr>
    </w:p>
    <w:p w:rsidR="00FF7DE8" w:rsidRPr="00FF7DE8" w:rsidRDefault="00FF7DE8" w:rsidP="00FF7DE8">
      <w:pPr>
        <w:rPr>
          <w:lang w:bidi="ru-RU"/>
        </w:rPr>
      </w:pPr>
    </w:p>
    <w:p w:rsidR="009F7F8D" w:rsidRPr="00FF7DE8" w:rsidRDefault="009F7F8D" w:rsidP="009F7F8D">
      <w:pPr>
        <w:pStyle w:val="ConsPlusNormal"/>
        <w:jc w:val="right"/>
        <w:rPr>
          <w:rFonts w:ascii="Times New Roman" w:hAnsi="Times New Roman" w:cs="Times New Roman"/>
          <w:sz w:val="24"/>
          <w:szCs w:val="24"/>
        </w:rPr>
      </w:pPr>
    </w:p>
    <w:p w:rsidR="009F7F8D" w:rsidRPr="00FF7DE8" w:rsidRDefault="009F7F8D" w:rsidP="009F7F8D">
      <w:pPr>
        <w:pStyle w:val="ConsPlusNormal"/>
        <w:jc w:val="right"/>
        <w:rPr>
          <w:rFonts w:ascii="Times New Roman" w:hAnsi="Times New Roman" w:cs="Times New Roman"/>
          <w:sz w:val="24"/>
          <w:szCs w:val="24"/>
        </w:rPr>
      </w:pPr>
    </w:p>
    <w:p w:rsidR="009F7F8D" w:rsidRPr="00FF7DE8" w:rsidRDefault="009F7F8D" w:rsidP="009F7F8D">
      <w:pPr>
        <w:pStyle w:val="ConsPlusNormal"/>
        <w:jc w:val="right"/>
        <w:rPr>
          <w:rFonts w:ascii="Times New Roman" w:hAnsi="Times New Roman" w:cs="Times New Roman"/>
          <w:sz w:val="24"/>
          <w:szCs w:val="24"/>
        </w:rPr>
      </w:pPr>
    </w:p>
    <w:p w:rsidR="009F7F8D" w:rsidRPr="000319DB" w:rsidRDefault="009F7F8D" w:rsidP="009F7F8D">
      <w:pPr>
        <w:pStyle w:val="ConsPlusNormal"/>
        <w:jc w:val="right"/>
        <w:rPr>
          <w:rFonts w:ascii="Times New Roman" w:hAnsi="Times New Roman" w:cs="Times New Roman"/>
          <w:sz w:val="28"/>
          <w:szCs w:val="28"/>
        </w:rPr>
      </w:pPr>
    </w:p>
    <w:p w:rsidR="009F7F8D" w:rsidRPr="000319DB" w:rsidRDefault="009F7F8D" w:rsidP="009F7F8D">
      <w:pPr>
        <w:pStyle w:val="ConsPlusNormal"/>
        <w:jc w:val="right"/>
        <w:rPr>
          <w:rFonts w:ascii="Times New Roman" w:hAnsi="Times New Roman" w:cs="Times New Roman"/>
          <w:sz w:val="28"/>
          <w:szCs w:val="28"/>
        </w:rPr>
      </w:pPr>
    </w:p>
    <w:p w:rsidR="009F7F8D" w:rsidRPr="00DE3283" w:rsidRDefault="009F7F8D" w:rsidP="009F7F8D">
      <w:pPr>
        <w:pStyle w:val="ConsPlusNormal"/>
        <w:jc w:val="right"/>
        <w:outlineLvl w:val="1"/>
        <w:rPr>
          <w:rFonts w:ascii="Times New Roman" w:hAnsi="Times New Roman" w:cs="Times New Roman"/>
          <w:sz w:val="24"/>
          <w:szCs w:val="24"/>
        </w:rPr>
      </w:pPr>
      <w:r w:rsidRPr="00DE3283">
        <w:rPr>
          <w:rFonts w:ascii="Times New Roman" w:hAnsi="Times New Roman" w:cs="Times New Roman"/>
          <w:sz w:val="24"/>
          <w:szCs w:val="24"/>
        </w:rPr>
        <w:t>Приложение 3</w:t>
      </w:r>
    </w:p>
    <w:p w:rsidR="009F7F8D" w:rsidRPr="00DE3283" w:rsidRDefault="009F7F8D" w:rsidP="009F7F8D">
      <w:pPr>
        <w:pStyle w:val="ConsPlusNormal"/>
        <w:jc w:val="right"/>
        <w:rPr>
          <w:rFonts w:ascii="Times New Roman" w:hAnsi="Times New Roman" w:cs="Times New Roman"/>
          <w:sz w:val="24"/>
          <w:szCs w:val="24"/>
        </w:rPr>
      </w:pPr>
      <w:r w:rsidRPr="00DE3283">
        <w:rPr>
          <w:rFonts w:ascii="Times New Roman" w:hAnsi="Times New Roman" w:cs="Times New Roman"/>
          <w:sz w:val="24"/>
          <w:szCs w:val="24"/>
        </w:rPr>
        <w:t>к Правилам пенсионного обеспечения</w:t>
      </w:r>
    </w:p>
    <w:p w:rsidR="009F7F8D" w:rsidRPr="00DE3283" w:rsidRDefault="009F7F8D" w:rsidP="009F7F8D">
      <w:pPr>
        <w:pStyle w:val="ConsPlusNormal"/>
        <w:jc w:val="right"/>
        <w:rPr>
          <w:rFonts w:ascii="Times New Roman" w:hAnsi="Times New Roman" w:cs="Times New Roman"/>
          <w:sz w:val="24"/>
          <w:szCs w:val="24"/>
        </w:rPr>
      </w:pPr>
      <w:r w:rsidRPr="00DE3283">
        <w:rPr>
          <w:rFonts w:ascii="Times New Roman" w:hAnsi="Times New Roman" w:cs="Times New Roman"/>
          <w:sz w:val="24"/>
          <w:szCs w:val="24"/>
        </w:rPr>
        <w:t>муниципальных служащих</w:t>
      </w:r>
    </w:p>
    <w:p w:rsidR="009F7F8D" w:rsidRPr="000319DB" w:rsidRDefault="009F7F8D" w:rsidP="009F7F8D">
      <w:pPr>
        <w:pStyle w:val="ConsPlusNormal"/>
        <w:jc w:val="center"/>
        <w:rPr>
          <w:rFonts w:ascii="Times New Roman" w:hAnsi="Times New Roman" w:cs="Times New Roman"/>
          <w:sz w:val="28"/>
          <w:szCs w:val="28"/>
        </w:rPr>
      </w:pPr>
    </w:p>
    <w:p w:rsidR="009F7F8D" w:rsidRPr="00FF7DE8" w:rsidRDefault="009F7F8D" w:rsidP="009F7F8D">
      <w:pPr>
        <w:pStyle w:val="ConsPlusNonformat"/>
        <w:jc w:val="center"/>
        <w:rPr>
          <w:rFonts w:ascii="Times New Roman" w:hAnsi="Times New Roman" w:cs="Times New Roman"/>
          <w:sz w:val="24"/>
          <w:szCs w:val="24"/>
        </w:rPr>
      </w:pPr>
      <w:bookmarkStart w:id="26" w:name="P435"/>
      <w:bookmarkEnd w:id="26"/>
      <w:r w:rsidRPr="00FF7DE8">
        <w:rPr>
          <w:rFonts w:ascii="Times New Roman" w:hAnsi="Times New Roman" w:cs="Times New Roman"/>
          <w:b/>
          <w:sz w:val="24"/>
          <w:szCs w:val="24"/>
        </w:rPr>
        <w:t>СПРАВКА</w:t>
      </w:r>
    </w:p>
    <w:p w:rsidR="009F7F8D" w:rsidRPr="00FF7DE8" w:rsidRDefault="009F7F8D" w:rsidP="009F7F8D">
      <w:pPr>
        <w:pStyle w:val="ConsPlusNonformat"/>
        <w:jc w:val="center"/>
        <w:rPr>
          <w:rFonts w:ascii="Times New Roman" w:hAnsi="Times New Roman" w:cs="Times New Roman"/>
          <w:sz w:val="24"/>
          <w:szCs w:val="24"/>
        </w:rPr>
      </w:pPr>
      <w:r w:rsidRPr="00FF7DE8">
        <w:rPr>
          <w:rFonts w:ascii="Times New Roman" w:hAnsi="Times New Roman" w:cs="Times New Roman"/>
          <w:b/>
          <w:sz w:val="24"/>
          <w:szCs w:val="24"/>
        </w:rPr>
        <w:t>о размере среднемесячного заработка (денежного содержания) лица,</w:t>
      </w:r>
    </w:p>
    <w:p w:rsidR="009F7F8D" w:rsidRPr="00FF7DE8" w:rsidRDefault="009F7F8D" w:rsidP="009F7F8D">
      <w:pPr>
        <w:pStyle w:val="ConsPlusNonformat"/>
        <w:jc w:val="center"/>
        <w:rPr>
          <w:rFonts w:ascii="Times New Roman" w:hAnsi="Times New Roman" w:cs="Times New Roman"/>
          <w:sz w:val="24"/>
          <w:szCs w:val="24"/>
        </w:rPr>
      </w:pPr>
      <w:proofErr w:type="gramStart"/>
      <w:r w:rsidRPr="00FF7DE8">
        <w:rPr>
          <w:rFonts w:ascii="Times New Roman" w:hAnsi="Times New Roman" w:cs="Times New Roman"/>
          <w:b/>
          <w:sz w:val="24"/>
          <w:szCs w:val="24"/>
        </w:rPr>
        <w:t>замещавшего</w:t>
      </w:r>
      <w:proofErr w:type="gramEnd"/>
      <w:r w:rsidRPr="00FF7DE8">
        <w:rPr>
          <w:rFonts w:ascii="Times New Roman" w:hAnsi="Times New Roman" w:cs="Times New Roman"/>
          <w:b/>
          <w:sz w:val="24"/>
          <w:szCs w:val="24"/>
        </w:rPr>
        <w:t xml:space="preserve"> должность муниципальной службы, и размере</w:t>
      </w:r>
    </w:p>
    <w:p w:rsidR="009F7F8D" w:rsidRPr="00FF7DE8" w:rsidRDefault="009F7F8D" w:rsidP="009F7F8D">
      <w:pPr>
        <w:pStyle w:val="ConsPlusNonformat"/>
        <w:jc w:val="center"/>
        <w:rPr>
          <w:rFonts w:ascii="Times New Roman" w:hAnsi="Times New Roman" w:cs="Times New Roman"/>
          <w:sz w:val="24"/>
          <w:szCs w:val="24"/>
        </w:rPr>
      </w:pPr>
      <w:r w:rsidRPr="00FF7DE8">
        <w:rPr>
          <w:rFonts w:ascii="Times New Roman" w:hAnsi="Times New Roman" w:cs="Times New Roman"/>
          <w:b/>
          <w:sz w:val="24"/>
          <w:szCs w:val="24"/>
        </w:rPr>
        <w:t xml:space="preserve">должностного оклада за </w:t>
      </w:r>
      <w:proofErr w:type="gramStart"/>
      <w:r w:rsidRPr="00FF7DE8">
        <w:rPr>
          <w:rFonts w:ascii="Times New Roman" w:hAnsi="Times New Roman" w:cs="Times New Roman"/>
          <w:b/>
          <w:sz w:val="24"/>
          <w:szCs w:val="24"/>
        </w:rPr>
        <w:t>12 полных месяцев</w:t>
      </w:r>
      <w:proofErr w:type="gramEnd"/>
    </w:p>
    <w:p w:rsidR="009F7F8D" w:rsidRPr="00FF7DE8" w:rsidRDefault="009F7F8D" w:rsidP="009F7F8D">
      <w:pPr>
        <w:pStyle w:val="ConsPlusNonformat"/>
        <w:jc w:val="both"/>
        <w:rPr>
          <w:rFonts w:ascii="Times New Roman" w:hAnsi="Times New Roman" w:cs="Times New Roman"/>
          <w:sz w:val="24"/>
          <w:szCs w:val="24"/>
        </w:rPr>
      </w:pPr>
    </w:p>
    <w:p w:rsidR="009F7F8D" w:rsidRPr="00FF7DE8" w:rsidRDefault="009F7F8D" w:rsidP="009F7F8D">
      <w:pPr>
        <w:pStyle w:val="ConsPlusNonformat"/>
        <w:jc w:val="both"/>
        <w:rPr>
          <w:rFonts w:ascii="Times New Roman" w:hAnsi="Times New Roman" w:cs="Times New Roman"/>
          <w:sz w:val="24"/>
          <w:szCs w:val="24"/>
        </w:rPr>
      </w:pPr>
      <w:r w:rsidRPr="00FF7DE8">
        <w:rPr>
          <w:rFonts w:ascii="Times New Roman" w:hAnsi="Times New Roman" w:cs="Times New Roman"/>
          <w:sz w:val="24"/>
          <w:szCs w:val="24"/>
        </w:rPr>
        <w:t xml:space="preserve">    Среднемесячный заработок _____________________________________________,</w:t>
      </w:r>
    </w:p>
    <w:p w:rsidR="009F7F8D" w:rsidRPr="00FF7DE8" w:rsidRDefault="009F7F8D" w:rsidP="009F7F8D">
      <w:pPr>
        <w:pStyle w:val="ConsPlusNonformat"/>
        <w:jc w:val="both"/>
        <w:rPr>
          <w:rFonts w:ascii="Times New Roman" w:hAnsi="Times New Roman" w:cs="Times New Roman"/>
          <w:sz w:val="24"/>
          <w:szCs w:val="24"/>
        </w:rPr>
      </w:pPr>
      <w:r w:rsidRPr="00FF7DE8">
        <w:rPr>
          <w:rFonts w:ascii="Times New Roman" w:hAnsi="Times New Roman" w:cs="Times New Roman"/>
          <w:sz w:val="24"/>
          <w:szCs w:val="24"/>
        </w:rPr>
        <w:t xml:space="preserve">                                      (фамилия, имя, отчество)</w:t>
      </w:r>
    </w:p>
    <w:p w:rsidR="009F7F8D" w:rsidRPr="00FF7DE8" w:rsidRDefault="009F7F8D" w:rsidP="009F7F8D">
      <w:pPr>
        <w:pStyle w:val="ConsPlusNonformat"/>
        <w:jc w:val="both"/>
        <w:rPr>
          <w:rFonts w:ascii="Times New Roman" w:hAnsi="Times New Roman" w:cs="Times New Roman"/>
          <w:sz w:val="24"/>
          <w:szCs w:val="24"/>
        </w:rPr>
      </w:pPr>
      <w:r w:rsidRPr="00FF7DE8">
        <w:rPr>
          <w:rFonts w:ascii="Times New Roman" w:hAnsi="Times New Roman" w:cs="Times New Roman"/>
          <w:sz w:val="24"/>
          <w:szCs w:val="24"/>
        </w:rPr>
        <w:t>замещавшег</w:t>
      </w:r>
      <w:proofErr w:type="gramStart"/>
      <w:r w:rsidRPr="00FF7DE8">
        <w:rPr>
          <w:rFonts w:ascii="Times New Roman" w:hAnsi="Times New Roman" w:cs="Times New Roman"/>
          <w:sz w:val="24"/>
          <w:szCs w:val="24"/>
        </w:rPr>
        <w:t>о(</w:t>
      </w:r>
      <w:proofErr w:type="gramEnd"/>
      <w:r w:rsidRPr="00FF7DE8">
        <w:rPr>
          <w:rFonts w:ascii="Times New Roman" w:hAnsi="Times New Roman" w:cs="Times New Roman"/>
          <w:sz w:val="24"/>
          <w:szCs w:val="24"/>
        </w:rPr>
        <w:t>ей) должность муниципальной службы ________________________________________________________________________________________________________________________________</w:t>
      </w:r>
    </w:p>
    <w:p w:rsidR="009F7F8D" w:rsidRPr="00FF7DE8" w:rsidRDefault="009F7F8D" w:rsidP="009F7F8D">
      <w:pPr>
        <w:pStyle w:val="ConsPlusNonformat"/>
        <w:jc w:val="both"/>
        <w:rPr>
          <w:rFonts w:ascii="Times New Roman" w:hAnsi="Times New Roman" w:cs="Times New Roman"/>
          <w:sz w:val="24"/>
          <w:szCs w:val="24"/>
        </w:rPr>
      </w:pPr>
      <w:r w:rsidRPr="00FF7DE8">
        <w:rPr>
          <w:rFonts w:ascii="Times New Roman" w:hAnsi="Times New Roman" w:cs="Times New Roman"/>
          <w:sz w:val="24"/>
          <w:szCs w:val="24"/>
        </w:rPr>
        <w:t xml:space="preserve">                         (наименование должности)</w:t>
      </w:r>
    </w:p>
    <w:p w:rsidR="009F7F8D" w:rsidRPr="00FF7DE8" w:rsidRDefault="009F7F8D" w:rsidP="009F7F8D">
      <w:pPr>
        <w:pStyle w:val="ConsPlusNonformat"/>
        <w:jc w:val="both"/>
        <w:rPr>
          <w:rFonts w:ascii="Times New Roman" w:hAnsi="Times New Roman" w:cs="Times New Roman"/>
          <w:sz w:val="24"/>
          <w:szCs w:val="24"/>
        </w:rPr>
      </w:pPr>
      <w:r w:rsidRPr="00FF7DE8">
        <w:rPr>
          <w:rFonts w:ascii="Times New Roman" w:hAnsi="Times New Roman" w:cs="Times New Roman"/>
          <w:sz w:val="24"/>
          <w:szCs w:val="24"/>
        </w:rPr>
        <w:t xml:space="preserve">за период </w:t>
      </w:r>
      <w:proofErr w:type="gramStart"/>
      <w:r w:rsidRPr="00FF7DE8">
        <w:rPr>
          <w:rFonts w:ascii="Times New Roman" w:hAnsi="Times New Roman" w:cs="Times New Roman"/>
          <w:sz w:val="24"/>
          <w:szCs w:val="24"/>
        </w:rPr>
        <w:t>с</w:t>
      </w:r>
      <w:proofErr w:type="gramEnd"/>
      <w:r w:rsidRPr="00FF7DE8">
        <w:rPr>
          <w:rFonts w:ascii="Times New Roman" w:hAnsi="Times New Roman" w:cs="Times New Roman"/>
          <w:sz w:val="24"/>
          <w:szCs w:val="24"/>
        </w:rPr>
        <w:t xml:space="preserve"> _____________________ по ______________________, составил:</w:t>
      </w:r>
    </w:p>
    <w:p w:rsidR="009F7F8D" w:rsidRPr="00FF7DE8" w:rsidRDefault="009F7F8D" w:rsidP="009F7F8D">
      <w:pPr>
        <w:pStyle w:val="ConsPlusNonformat"/>
        <w:jc w:val="both"/>
        <w:rPr>
          <w:rFonts w:ascii="Times New Roman" w:hAnsi="Times New Roman" w:cs="Times New Roman"/>
          <w:sz w:val="24"/>
          <w:szCs w:val="24"/>
        </w:rPr>
      </w:pPr>
      <w:r w:rsidRPr="00FF7DE8">
        <w:rPr>
          <w:rFonts w:ascii="Times New Roman" w:hAnsi="Times New Roman" w:cs="Times New Roman"/>
          <w:sz w:val="24"/>
          <w:szCs w:val="24"/>
        </w:rPr>
        <w:t xml:space="preserve">              (день, месяц, год)       (день, месяц, год)</w:t>
      </w:r>
    </w:p>
    <w:p w:rsidR="009F7F8D" w:rsidRPr="00FF7DE8" w:rsidRDefault="009F7F8D" w:rsidP="009F7F8D">
      <w:pPr>
        <w:pStyle w:val="ConsPlusNormal"/>
        <w:ind w:firstLine="54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813"/>
        <w:gridCol w:w="1948"/>
      </w:tblGrid>
      <w:tr w:rsidR="009F7F8D" w:rsidRPr="00FF7DE8" w:rsidTr="00AA4C34">
        <w:tc>
          <w:tcPr>
            <w:tcW w:w="4002" w:type="pct"/>
          </w:tcPr>
          <w:p w:rsidR="009F7F8D" w:rsidRPr="00FF7DE8" w:rsidRDefault="009F7F8D" w:rsidP="009F7F8D">
            <w:pPr>
              <w:pStyle w:val="ConsPlusNormal"/>
              <w:rPr>
                <w:rFonts w:ascii="Times New Roman" w:hAnsi="Times New Roman" w:cs="Times New Roman"/>
                <w:sz w:val="24"/>
                <w:szCs w:val="24"/>
              </w:rPr>
            </w:pPr>
          </w:p>
        </w:tc>
        <w:tc>
          <w:tcPr>
            <w:tcW w:w="998" w:type="pct"/>
            <w:vAlign w:val="center"/>
          </w:tcPr>
          <w:p w:rsidR="009F7F8D" w:rsidRPr="00FF7DE8" w:rsidRDefault="009F7F8D" w:rsidP="00AA4C34">
            <w:pPr>
              <w:pStyle w:val="ConsPlusNormal"/>
              <w:jc w:val="center"/>
              <w:rPr>
                <w:rFonts w:ascii="Times New Roman" w:hAnsi="Times New Roman" w:cs="Times New Roman"/>
                <w:sz w:val="24"/>
                <w:szCs w:val="24"/>
              </w:rPr>
            </w:pPr>
            <w:r w:rsidRPr="00FF7DE8">
              <w:rPr>
                <w:rFonts w:ascii="Times New Roman" w:hAnsi="Times New Roman" w:cs="Times New Roman"/>
                <w:sz w:val="24"/>
                <w:szCs w:val="24"/>
              </w:rPr>
              <w:t>Сумма (рублей)</w:t>
            </w:r>
          </w:p>
        </w:tc>
      </w:tr>
      <w:tr w:rsidR="009F7F8D" w:rsidRPr="00FF7DE8" w:rsidTr="00AA4C34">
        <w:tc>
          <w:tcPr>
            <w:tcW w:w="4002" w:type="pct"/>
          </w:tcPr>
          <w:p w:rsidR="009F7F8D" w:rsidRPr="00FF7DE8" w:rsidRDefault="009F7F8D" w:rsidP="009F7F8D">
            <w:pPr>
              <w:pStyle w:val="ConsPlusNormal"/>
              <w:rPr>
                <w:rFonts w:ascii="Times New Roman" w:hAnsi="Times New Roman" w:cs="Times New Roman"/>
                <w:sz w:val="24"/>
                <w:szCs w:val="24"/>
              </w:rPr>
            </w:pPr>
            <w:r w:rsidRPr="00FF7DE8">
              <w:rPr>
                <w:rFonts w:ascii="Times New Roman" w:hAnsi="Times New Roman" w:cs="Times New Roman"/>
                <w:sz w:val="24"/>
                <w:szCs w:val="24"/>
              </w:rPr>
              <w:t>Среднемесячный заработок</w:t>
            </w:r>
          </w:p>
        </w:tc>
        <w:tc>
          <w:tcPr>
            <w:tcW w:w="998" w:type="pct"/>
          </w:tcPr>
          <w:p w:rsidR="009F7F8D" w:rsidRPr="00FF7DE8" w:rsidRDefault="009F7F8D" w:rsidP="009F7F8D">
            <w:pPr>
              <w:pStyle w:val="ConsPlusNormal"/>
              <w:jc w:val="center"/>
              <w:rPr>
                <w:rFonts w:ascii="Times New Roman" w:hAnsi="Times New Roman" w:cs="Times New Roman"/>
                <w:sz w:val="24"/>
                <w:szCs w:val="24"/>
              </w:rPr>
            </w:pPr>
          </w:p>
        </w:tc>
      </w:tr>
      <w:tr w:rsidR="009F7F8D" w:rsidRPr="00FF7DE8" w:rsidTr="00AA4C34">
        <w:tc>
          <w:tcPr>
            <w:tcW w:w="4002" w:type="pct"/>
          </w:tcPr>
          <w:p w:rsidR="009F7F8D" w:rsidRPr="00FF7DE8" w:rsidRDefault="009F7F8D" w:rsidP="009F7F8D">
            <w:pPr>
              <w:pStyle w:val="ConsPlusNormal"/>
              <w:rPr>
                <w:rFonts w:ascii="Times New Roman" w:hAnsi="Times New Roman" w:cs="Times New Roman"/>
                <w:sz w:val="24"/>
                <w:szCs w:val="24"/>
              </w:rPr>
            </w:pPr>
            <w:r w:rsidRPr="00FF7DE8">
              <w:rPr>
                <w:rFonts w:ascii="Times New Roman" w:hAnsi="Times New Roman" w:cs="Times New Roman"/>
                <w:sz w:val="24"/>
                <w:szCs w:val="24"/>
              </w:rPr>
              <w:t>Должностной оклад</w:t>
            </w:r>
          </w:p>
        </w:tc>
        <w:tc>
          <w:tcPr>
            <w:tcW w:w="998" w:type="pct"/>
          </w:tcPr>
          <w:p w:rsidR="009F7F8D" w:rsidRPr="00FF7DE8" w:rsidRDefault="009F7F8D" w:rsidP="009F7F8D">
            <w:pPr>
              <w:pStyle w:val="ConsPlusNormal"/>
              <w:jc w:val="center"/>
              <w:rPr>
                <w:rFonts w:ascii="Times New Roman" w:hAnsi="Times New Roman" w:cs="Times New Roman"/>
                <w:sz w:val="24"/>
                <w:szCs w:val="24"/>
              </w:rPr>
            </w:pPr>
          </w:p>
        </w:tc>
      </w:tr>
      <w:tr w:rsidR="009F7F8D" w:rsidRPr="00FF7DE8" w:rsidTr="00AA4C34">
        <w:tc>
          <w:tcPr>
            <w:tcW w:w="4002" w:type="pct"/>
          </w:tcPr>
          <w:p w:rsidR="009F7F8D" w:rsidRPr="00FF7DE8" w:rsidRDefault="009F7F8D" w:rsidP="009F7F8D">
            <w:pPr>
              <w:pStyle w:val="ConsPlusNormal"/>
              <w:rPr>
                <w:rFonts w:ascii="Times New Roman" w:hAnsi="Times New Roman" w:cs="Times New Roman"/>
                <w:sz w:val="24"/>
                <w:szCs w:val="24"/>
              </w:rPr>
            </w:pPr>
            <w:r w:rsidRPr="00FF7DE8">
              <w:rPr>
                <w:rFonts w:ascii="Times New Roman" w:hAnsi="Times New Roman" w:cs="Times New Roman"/>
                <w:sz w:val="24"/>
                <w:szCs w:val="24"/>
              </w:rPr>
              <w:t>Предельный среднемесячный заработок (2,8 должностного оклада)</w:t>
            </w:r>
          </w:p>
        </w:tc>
        <w:tc>
          <w:tcPr>
            <w:tcW w:w="998" w:type="pct"/>
          </w:tcPr>
          <w:p w:rsidR="009F7F8D" w:rsidRPr="00FF7DE8" w:rsidRDefault="009F7F8D" w:rsidP="009F7F8D">
            <w:pPr>
              <w:pStyle w:val="ConsPlusNormal"/>
              <w:jc w:val="center"/>
              <w:rPr>
                <w:rFonts w:ascii="Times New Roman" w:hAnsi="Times New Roman" w:cs="Times New Roman"/>
                <w:sz w:val="24"/>
                <w:szCs w:val="24"/>
              </w:rPr>
            </w:pPr>
          </w:p>
        </w:tc>
      </w:tr>
    </w:tbl>
    <w:p w:rsidR="009F7F8D" w:rsidRPr="00FF7DE8" w:rsidRDefault="009F7F8D" w:rsidP="009F7F8D">
      <w:pPr>
        <w:pStyle w:val="ConsPlusNormal"/>
        <w:ind w:firstLine="540"/>
        <w:jc w:val="both"/>
        <w:rPr>
          <w:rFonts w:ascii="Times New Roman" w:hAnsi="Times New Roman" w:cs="Times New Roman"/>
          <w:sz w:val="24"/>
          <w:szCs w:val="24"/>
        </w:rPr>
      </w:pPr>
    </w:p>
    <w:p w:rsidR="009F7F8D" w:rsidRPr="00FF7DE8" w:rsidRDefault="009F7F8D" w:rsidP="009F7F8D">
      <w:pPr>
        <w:pStyle w:val="ConsPlusNonformat"/>
        <w:jc w:val="both"/>
        <w:rPr>
          <w:rFonts w:ascii="Times New Roman" w:hAnsi="Times New Roman" w:cs="Times New Roman"/>
          <w:sz w:val="24"/>
          <w:szCs w:val="24"/>
        </w:rPr>
      </w:pPr>
      <w:r w:rsidRPr="00FF7DE8">
        <w:rPr>
          <w:rFonts w:ascii="Times New Roman" w:hAnsi="Times New Roman" w:cs="Times New Roman"/>
          <w:sz w:val="24"/>
          <w:szCs w:val="24"/>
        </w:rPr>
        <w:t>Основание выдачи __________________________________________________________</w:t>
      </w:r>
    </w:p>
    <w:p w:rsidR="009F7F8D" w:rsidRPr="00FF7DE8" w:rsidRDefault="009F7F8D" w:rsidP="009F7F8D">
      <w:pPr>
        <w:pStyle w:val="ConsPlusNonformat"/>
        <w:jc w:val="both"/>
        <w:rPr>
          <w:rFonts w:ascii="Times New Roman" w:hAnsi="Times New Roman" w:cs="Times New Roman"/>
          <w:sz w:val="24"/>
          <w:szCs w:val="24"/>
        </w:rPr>
      </w:pPr>
      <w:r w:rsidRPr="00FF7DE8">
        <w:rPr>
          <w:rFonts w:ascii="Times New Roman" w:hAnsi="Times New Roman" w:cs="Times New Roman"/>
          <w:sz w:val="24"/>
          <w:szCs w:val="24"/>
        </w:rPr>
        <w:t xml:space="preserve">                       (лицевые счета, расчетные ведомости и т.д.)</w:t>
      </w:r>
    </w:p>
    <w:p w:rsidR="009F7F8D" w:rsidRPr="00FF7DE8" w:rsidRDefault="009F7F8D" w:rsidP="009F7F8D">
      <w:pPr>
        <w:pStyle w:val="ConsPlusNonformat"/>
        <w:jc w:val="both"/>
        <w:rPr>
          <w:rFonts w:ascii="Times New Roman" w:hAnsi="Times New Roman" w:cs="Times New Roman"/>
          <w:sz w:val="24"/>
          <w:szCs w:val="24"/>
        </w:rPr>
      </w:pPr>
    </w:p>
    <w:p w:rsidR="009F7F8D" w:rsidRPr="00FF7DE8" w:rsidRDefault="009F7F8D" w:rsidP="009F7F8D">
      <w:pPr>
        <w:pStyle w:val="ConsPlusNonformat"/>
        <w:jc w:val="both"/>
        <w:rPr>
          <w:rFonts w:ascii="Times New Roman" w:hAnsi="Times New Roman" w:cs="Times New Roman"/>
          <w:sz w:val="24"/>
          <w:szCs w:val="24"/>
        </w:rPr>
      </w:pPr>
      <w:r w:rsidRPr="00FF7DE8">
        <w:rPr>
          <w:rFonts w:ascii="Times New Roman" w:hAnsi="Times New Roman" w:cs="Times New Roman"/>
          <w:sz w:val="24"/>
          <w:szCs w:val="24"/>
        </w:rPr>
        <w:t>Руководитель органа _________________                 _____________________</w:t>
      </w:r>
    </w:p>
    <w:p w:rsidR="009F7F8D" w:rsidRPr="00FF7DE8" w:rsidRDefault="009F7F8D" w:rsidP="009F7F8D">
      <w:pPr>
        <w:pStyle w:val="ConsPlusNonformat"/>
        <w:jc w:val="both"/>
        <w:rPr>
          <w:rFonts w:ascii="Times New Roman" w:hAnsi="Times New Roman" w:cs="Times New Roman"/>
          <w:sz w:val="24"/>
          <w:szCs w:val="24"/>
        </w:rPr>
      </w:pPr>
      <w:r w:rsidRPr="00FF7DE8">
        <w:rPr>
          <w:rFonts w:ascii="Times New Roman" w:hAnsi="Times New Roman" w:cs="Times New Roman"/>
          <w:sz w:val="24"/>
          <w:szCs w:val="24"/>
        </w:rPr>
        <w:t xml:space="preserve">                                                   (подпись)                      (инициалы и фамилия)</w:t>
      </w:r>
    </w:p>
    <w:p w:rsidR="009F7F8D" w:rsidRPr="00FF7DE8" w:rsidRDefault="009F7F8D" w:rsidP="009F7F8D">
      <w:pPr>
        <w:pStyle w:val="ConsPlusNonformat"/>
        <w:jc w:val="both"/>
        <w:rPr>
          <w:rFonts w:ascii="Times New Roman" w:hAnsi="Times New Roman" w:cs="Times New Roman"/>
          <w:sz w:val="24"/>
          <w:szCs w:val="24"/>
        </w:rPr>
      </w:pPr>
    </w:p>
    <w:p w:rsidR="009F7F8D" w:rsidRPr="00FF7DE8" w:rsidRDefault="009F7F8D" w:rsidP="009F7F8D">
      <w:pPr>
        <w:pStyle w:val="ConsPlusNonformat"/>
        <w:jc w:val="both"/>
        <w:rPr>
          <w:rFonts w:ascii="Times New Roman" w:hAnsi="Times New Roman" w:cs="Times New Roman"/>
          <w:sz w:val="24"/>
          <w:szCs w:val="24"/>
        </w:rPr>
      </w:pPr>
      <w:r w:rsidRPr="00FF7DE8">
        <w:rPr>
          <w:rFonts w:ascii="Times New Roman" w:hAnsi="Times New Roman" w:cs="Times New Roman"/>
          <w:sz w:val="24"/>
          <w:szCs w:val="24"/>
        </w:rPr>
        <w:t>Главный бухгалтер   _________________                 _____________________</w:t>
      </w:r>
    </w:p>
    <w:p w:rsidR="009F7F8D" w:rsidRPr="00FF7DE8" w:rsidRDefault="009F7F8D" w:rsidP="009F7F8D">
      <w:pPr>
        <w:pStyle w:val="ConsPlusNonformat"/>
        <w:jc w:val="both"/>
        <w:rPr>
          <w:rFonts w:ascii="Times New Roman" w:hAnsi="Times New Roman" w:cs="Times New Roman"/>
          <w:sz w:val="24"/>
          <w:szCs w:val="24"/>
        </w:rPr>
      </w:pPr>
      <w:r w:rsidRPr="00FF7DE8">
        <w:rPr>
          <w:rFonts w:ascii="Times New Roman" w:hAnsi="Times New Roman" w:cs="Times New Roman"/>
          <w:sz w:val="24"/>
          <w:szCs w:val="24"/>
        </w:rPr>
        <w:t xml:space="preserve">                                                                 (подпись)                      (инициалы и фамилия)</w:t>
      </w:r>
    </w:p>
    <w:p w:rsidR="009F7F8D" w:rsidRPr="00FF7DE8" w:rsidRDefault="009F7F8D" w:rsidP="009F7F8D">
      <w:pPr>
        <w:pStyle w:val="ConsPlusNonformat"/>
        <w:jc w:val="both"/>
        <w:rPr>
          <w:rFonts w:ascii="Times New Roman" w:hAnsi="Times New Roman" w:cs="Times New Roman"/>
          <w:sz w:val="24"/>
          <w:szCs w:val="24"/>
        </w:rPr>
      </w:pPr>
    </w:p>
    <w:p w:rsidR="009F7F8D" w:rsidRPr="00FF7DE8" w:rsidRDefault="009F7F8D" w:rsidP="009F7F8D">
      <w:pPr>
        <w:pStyle w:val="ConsPlusNonformat"/>
        <w:jc w:val="both"/>
        <w:rPr>
          <w:rFonts w:ascii="Times New Roman" w:hAnsi="Times New Roman" w:cs="Times New Roman"/>
          <w:sz w:val="24"/>
          <w:szCs w:val="24"/>
        </w:rPr>
      </w:pPr>
      <w:r w:rsidRPr="00FF7DE8">
        <w:rPr>
          <w:rFonts w:ascii="Times New Roman" w:hAnsi="Times New Roman" w:cs="Times New Roman"/>
          <w:sz w:val="24"/>
          <w:szCs w:val="24"/>
        </w:rPr>
        <w:t>Дата</w:t>
      </w:r>
    </w:p>
    <w:p w:rsidR="009F7F8D" w:rsidRPr="00FF7DE8" w:rsidRDefault="009F7F8D" w:rsidP="009F7F8D">
      <w:pPr>
        <w:pStyle w:val="ConsPlusNonformat"/>
        <w:jc w:val="both"/>
        <w:rPr>
          <w:rFonts w:ascii="Times New Roman" w:hAnsi="Times New Roman" w:cs="Times New Roman"/>
          <w:sz w:val="24"/>
          <w:szCs w:val="24"/>
        </w:rPr>
      </w:pPr>
    </w:p>
    <w:p w:rsidR="009F7F8D" w:rsidRPr="00FF7DE8" w:rsidRDefault="009F7F8D" w:rsidP="009F7F8D">
      <w:pPr>
        <w:pStyle w:val="ConsPlusNonformat"/>
        <w:jc w:val="both"/>
        <w:rPr>
          <w:rFonts w:ascii="Times New Roman" w:hAnsi="Times New Roman" w:cs="Times New Roman"/>
          <w:sz w:val="24"/>
          <w:szCs w:val="24"/>
        </w:rPr>
      </w:pPr>
      <w:r w:rsidRPr="00FF7DE8">
        <w:rPr>
          <w:rFonts w:ascii="Times New Roman" w:hAnsi="Times New Roman" w:cs="Times New Roman"/>
          <w:sz w:val="24"/>
          <w:szCs w:val="24"/>
        </w:rPr>
        <w:t>Место для печати</w:t>
      </w:r>
    </w:p>
    <w:p w:rsidR="009F7F8D" w:rsidRPr="00FF7DE8" w:rsidRDefault="009F7F8D" w:rsidP="009F7F8D">
      <w:pPr>
        <w:pStyle w:val="ConsPlusNormal"/>
        <w:ind w:firstLine="540"/>
        <w:jc w:val="both"/>
        <w:rPr>
          <w:rFonts w:ascii="Times New Roman" w:hAnsi="Times New Roman" w:cs="Times New Roman"/>
          <w:sz w:val="24"/>
          <w:szCs w:val="24"/>
        </w:rPr>
      </w:pPr>
    </w:p>
    <w:p w:rsidR="000B5085" w:rsidRDefault="000B5085" w:rsidP="00CE5EE4">
      <w:pPr>
        <w:tabs>
          <w:tab w:val="left" w:pos="426"/>
        </w:tabs>
        <w:jc w:val="right"/>
        <w:outlineLvl w:val="0"/>
        <w:rPr>
          <w:sz w:val="24"/>
          <w:szCs w:val="24"/>
        </w:rPr>
      </w:pPr>
    </w:p>
    <w:sectPr w:rsidR="000B5085" w:rsidSect="000B5085">
      <w:headerReference w:type="even" r:id="rId42"/>
      <w:headerReference w:type="default" r:id="rId43"/>
      <w:footerReference w:type="default" r:id="rId44"/>
      <w:pgSz w:w="11906" w:h="16838" w:code="9"/>
      <w:pgMar w:top="737"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C24" w:rsidRDefault="00333C24">
      <w:r>
        <w:separator/>
      </w:r>
    </w:p>
  </w:endnote>
  <w:endnote w:type="continuationSeparator" w:id="0">
    <w:p w:rsidR="00333C24" w:rsidRDefault="0033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8D" w:rsidRDefault="009F7F8D" w:rsidP="002336C3">
    <w:pPr>
      <w:pStyle w:val="a5"/>
      <w:rPr>
        <w:sz w:val="20"/>
        <w:szCs w:val="20"/>
        <w:lang w:val="ru-RU"/>
      </w:rPr>
    </w:pPr>
    <w:r>
      <w:rPr>
        <w:sz w:val="20"/>
        <w:szCs w:val="20"/>
        <w:lang w:val="ru-RU"/>
      </w:rPr>
      <w:t xml:space="preserve">Представительное Собрание </w:t>
    </w:r>
    <w:proofErr w:type="spellStart"/>
    <w:r>
      <w:rPr>
        <w:sz w:val="20"/>
        <w:szCs w:val="20"/>
        <w:lang w:val="ru-RU"/>
      </w:rPr>
      <w:t>Щигровского</w:t>
    </w:r>
    <w:proofErr w:type="spellEnd"/>
    <w:r>
      <w:rPr>
        <w:sz w:val="20"/>
        <w:szCs w:val="20"/>
        <w:lang w:val="ru-RU"/>
      </w:rPr>
      <w:t xml:space="preserve"> района Курской области                                      Решение № 237-4-ПС</w:t>
    </w:r>
  </w:p>
  <w:p w:rsidR="009F7F8D" w:rsidRPr="00135FE7" w:rsidRDefault="009F7F8D" w:rsidP="002336C3">
    <w:pPr>
      <w:pStyle w:val="a5"/>
      <w:rPr>
        <w:sz w:val="20"/>
        <w:szCs w:val="20"/>
        <w:lang w:val="ru-RU"/>
      </w:rPr>
    </w:pPr>
    <w:r>
      <w:rPr>
        <w:sz w:val="20"/>
        <w:szCs w:val="20"/>
        <w:lang w:val="ru-RU"/>
      </w:rPr>
      <w:t xml:space="preserve">                                                                                                                                                          от 23 ноября 2021 г.</w:t>
    </w:r>
  </w:p>
  <w:p w:rsidR="009F7F8D" w:rsidRDefault="009F7F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C24" w:rsidRDefault="00333C24">
      <w:r>
        <w:separator/>
      </w:r>
    </w:p>
  </w:footnote>
  <w:footnote w:type="continuationSeparator" w:id="0">
    <w:p w:rsidR="00333C24" w:rsidRDefault="00333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8D" w:rsidRDefault="009F7F8D" w:rsidP="00D56219">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F7F8D" w:rsidRDefault="009F7F8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8D" w:rsidRDefault="009F7F8D" w:rsidP="00D56219">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54E7B">
      <w:rPr>
        <w:rStyle w:val="a7"/>
        <w:noProof/>
      </w:rPr>
      <w:t>2</w:t>
    </w:r>
    <w:r>
      <w:rPr>
        <w:rStyle w:val="a7"/>
      </w:rPr>
      <w:fldChar w:fldCharType="end"/>
    </w:r>
  </w:p>
  <w:p w:rsidR="009F7F8D" w:rsidRDefault="009F7F8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5867"/>
    <w:multiLevelType w:val="hybridMultilevel"/>
    <w:tmpl w:val="8CC6F694"/>
    <w:lvl w:ilvl="0" w:tplc="127EE512">
      <w:start w:val="1"/>
      <w:numFmt w:val="decimal"/>
      <w:lvlText w:val="%1)"/>
      <w:lvlJc w:val="left"/>
      <w:pPr>
        <w:ind w:left="1720" w:hanging="1020"/>
      </w:pPr>
      <w:rPr>
        <w:rFonts w:hint="default"/>
        <w:b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nsid w:val="21DC3887"/>
    <w:multiLevelType w:val="hybridMultilevel"/>
    <w:tmpl w:val="6B10AAB2"/>
    <w:lvl w:ilvl="0" w:tplc="0419000F">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
    <w:nsid w:val="269D07A3"/>
    <w:multiLevelType w:val="hybridMultilevel"/>
    <w:tmpl w:val="0F4ADA5C"/>
    <w:lvl w:ilvl="0" w:tplc="1324BDDA">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EBC239E"/>
    <w:multiLevelType w:val="hybridMultilevel"/>
    <w:tmpl w:val="F612C728"/>
    <w:lvl w:ilvl="0" w:tplc="5B3E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D53C22"/>
    <w:multiLevelType w:val="hybridMultilevel"/>
    <w:tmpl w:val="3E325BC6"/>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5">
    <w:nsid w:val="357932B3"/>
    <w:multiLevelType w:val="hybridMultilevel"/>
    <w:tmpl w:val="E700A2D0"/>
    <w:lvl w:ilvl="0" w:tplc="5DC6CEF4">
      <w:start w:val="1"/>
      <w:numFmt w:val="decimal"/>
      <w:lvlText w:val="%1."/>
      <w:lvlJc w:val="left"/>
      <w:pPr>
        <w:ind w:left="1440" w:hanging="87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
    <w:nsid w:val="35F83819"/>
    <w:multiLevelType w:val="hybridMultilevel"/>
    <w:tmpl w:val="B754935A"/>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2061E8C"/>
    <w:multiLevelType w:val="hybridMultilevel"/>
    <w:tmpl w:val="697E9712"/>
    <w:lvl w:ilvl="0" w:tplc="396A19CE">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
    <w:nsid w:val="4B8914B7"/>
    <w:multiLevelType w:val="hybridMultilevel"/>
    <w:tmpl w:val="AE0A2304"/>
    <w:lvl w:ilvl="0" w:tplc="15884176">
      <w:start w:val="3"/>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
    <w:nsid w:val="5FFF042C"/>
    <w:multiLevelType w:val="hybridMultilevel"/>
    <w:tmpl w:val="7A8A7E90"/>
    <w:lvl w:ilvl="0" w:tplc="C75A50F0">
      <w:start w:val="2"/>
      <w:numFmt w:val="decimal"/>
      <w:lvlText w:val="%1)"/>
      <w:lvlJc w:val="left"/>
      <w:pPr>
        <w:ind w:left="1060" w:hanging="360"/>
      </w:pPr>
      <w:rPr>
        <w:rFonts w:hint="default"/>
        <w:b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0">
    <w:nsid w:val="60B30190"/>
    <w:multiLevelType w:val="hybridMultilevel"/>
    <w:tmpl w:val="91C24690"/>
    <w:lvl w:ilvl="0" w:tplc="48544A8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6ADB32D8"/>
    <w:multiLevelType w:val="hybridMultilevel"/>
    <w:tmpl w:val="F8767C24"/>
    <w:lvl w:ilvl="0" w:tplc="105AACFC">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2">
    <w:nsid w:val="78F64A6C"/>
    <w:multiLevelType w:val="hybridMultilevel"/>
    <w:tmpl w:val="091E050A"/>
    <w:lvl w:ilvl="0" w:tplc="37145F9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0"/>
  </w:num>
  <w:num w:numId="3">
    <w:abstractNumId w:val="1"/>
  </w:num>
  <w:num w:numId="4">
    <w:abstractNumId w:val="0"/>
  </w:num>
  <w:num w:numId="5">
    <w:abstractNumId w:val="9"/>
  </w:num>
  <w:num w:numId="6">
    <w:abstractNumId w:val="7"/>
  </w:num>
  <w:num w:numId="7">
    <w:abstractNumId w:val="8"/>
  </w:num>
  <w:num w:numId="8">
    <w:abstractNumId w:val="5"/>
  </w:num>
  <w:num w:numId="9">
    <w:abstractNumId w:val="12"/>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6CE"/>
    <w:rsid w:val="00000F44"/>
    <w:rsid w:val="00004F59"/>
    <w:rsid w:val="00011037"/>
    <w:rsid w:val="00016B58"/>
    <w:rsid w:val="00032A89"/>
    <w:rsid w:val="00032D62"/>
    <w:rsid w:val="00033011"/>
    <w:rsid w:val="00040959"/>
    <w:rsid w:val="00046E76"/>
    <w:rsid w:val="000474A5"/>
    <w:rsid w:val="00050F5D"/>
    <w:rsid w:val="000563AA"/>
    <w:rsid w:val="00063F13"/>
    <w:rsid w:val="00064E75"/>
    <w:rsid w:val="00065931"/>
    <w:rsid w:val="00067772"/>
    <w:rsid w:val="00072BA9"/>
    <w:rsid w:val="000731DC"/>
    <w:rsid w:val="0008758F"/>
    <w:rsid w:val="000909BC"/>
    <w:rsid w:val="00090A7B"/>
    <w:rsid w:val="00090B55"/>
    <w:rsid w:val="00090C07"/>
    <w:rsid w:val="00091243"/>
    <w:rsid w:val="000965E2"/>
    <w:rsid w:val="000A1593"/>
    <w:rsid w:val="000A7A0C"/>
    <w:rsid w:val="000B485A"/>
    <w:rsid w:val="000B5085"/>
    <w:rsid w:val="000B770A"/>
    <w:rsid w:val="000C4F91"/>
    <w:rsid w:val="000C6CBC"/>
    <w:rsid w:val="000C7094"/>
    <w:rsid w:val="000D1FF9"/>
    <w:rsid w:val="000D29DA"/>
    <w:rsid w:val="000D31C0"/>
    <w:rsid w:val="000D359D"/>
    <w:rsid w:val="000D425A"/>
    <w:rsid w:val="000D7161"/>
    <w:rsid w:val="000E0D4E"/>
    <w:rsid w:val="000F1716"/>
    <w:rsid w:val="000F6BAD"/>
    <w:rsid w:val="000F6C0F"/>
    <w:rsid w:val="001243F9"/>
    <w:rsid w:val="00124A4D"/>
    <w:rsid w:val="00131774"/>
    <w:rsid w:val="00133E96"/>
    <w:rsid w:val="00134828"/>
    <w:rsid w:val="00135FE7"/>
    <w:rsid w:val="00142701"/>
    <w:rsid w:val="00146033"/>
    <w:rsid w:val="001466F4"/>
    <w:rsid w:val="00146A3F"/>
    <w:rsid w:val="001476F1"/>
    <w:rsid w:val="00147E88"/>
    <w:rsid w:val="0015538D"/>
    <w:rsid w:val="00155BA7"/>
    <w:rsid w:val="00162F53"/>
    <w:rsid w:val="00163412"/>
    <w:rsid w:val="00166643"/>
    <w:rsid w:val="00167DD1"/>
    <w:rsid w:val="00170B17"/>
    <w:rsid w:val="0018363F"/>
    <w:rsid w:val="001847A6"/>
    <w:rsid w:val="0018767C"/>
    <w:rsid w:val="001915B9"/>
    <w:rsid w:val="001917D0"/>
    <w:rsid w:val="00194CE5"/>
    <w:rsid w:val="00196698"/>
    <w:rsid w:val="001B2328"/>
    <w:rsid w:val="001B6128"/>
    <w:rsid w:val="001C371D"/>
    <w:rsid w:val="001C5CDF"/>
    <w:rsid w:val="001D24E5"/>
    <w:rsid w:val="001D77D2"/>
    <w:rsid w:val="001E1559"/>
    <w:rsid w:val="001E25E9"/>
    <w:rsid w:val="001F2330"/>
    <w:rsid w:val="001F36E2"/>
    <w:rsid w:val="002001FC"/>
    <w:rsid w:val="00210082"/>
    <w:rsid w:val="00211E54"/>
    <w:rsid w:val="002133B6"/>
    <w:rsid w:val="002134DA"/>
    <w:rsid w:val="0021412A"/>
    <w:rsid w:val="00215587"/>
    <w:rsid w:val="0021560D"/>
    <w:rsid w:val="002240CB"/>
    <w:rsid w:val="0022656D"/>
    <w:rsid w:val="00227393"/>
    <w:rsid w:val="002277F6"/>
    <w:rsid w:val="002316E5"/>
    <w:rsid w:val="002336C3"/>
    <w:rsid w:val="00233ACF"/>
    <w:rsid w:val="00236004"/>
    <w:rsid w:val="00236739"/>
    <w:rsid w:val="00242238"/>
    <w:rsid w:val="00243453"/>
    <w:rsid w:val="002536F4"/>
    <w:rsid w:val="00254E14"/>
    <w:rsid w:val="002571DA"/>
    <w:rsid w:val="0025788F"/>
    <w:rsid w:val="00263787"/>
    <w:rsid w:val="002664E7"/>
    <w:rsid w:val="00267061"/>
    <w:rsid w:val="002716CE"/>
    <w:rsid w:val="00271D9C"/>
    <w:rsid w:val="00272291"/>
    <w:rsid w:val="00272E63"/>
    <w:rsid w:val="00274FDB"/>
    <w:rsid w:val="00280002"/>
    <w:rsid w:val="0028695C"/>
    <w:rsid w:val="002923D1"/>
    <w:rsid w:val="00294DC7"/>
    <w:rsid w:val="002A25AD"/>
    <w:rsid w:val="002B541F"/>
    <w:rsid w:val="002C2B72"/>
    <w:rsid w:val="002C48C3"/>
    <w:rsid w:val="002D20A3"/>
    <w:rsid w:val="002D54E4"/>
    <w:rsid w:val="002D60C6"/>
    <w:rsid w:val="002E03AE"/>
    <w:rsid w:val="002E406D"/>
    <w:rsid w:val="002E4C51"/>
    <w:rsid w:val="002F05D1"/>
    <w:rsid w:val="002F35F5"/>
    <w:rsid w:val="002F3F2C"/>
    <w:rsid w:val="002F410D"/>
    <w:rsid w:val="002F5545"/>
    <w:rsid w:val="002F757E"/>
    <w:rsid w:val="00300E1A"/>
    <w:rsid w:val="00313A52"/>
    <w:rsid w:val="00314381"/>
    <w:rsid w:val="003147B0"/>
    <w:rsid w:val="00316DF1"/>
    <w:rsid w:val="00320D6B"/>
    <w:rsid w:val="00321680"/>
    <w:rsid w:val="003221B0"/>
    <w:rsid w:val="00322218"/>
    <w:rsid w:val="00322B1A"/>
    <w:rsid w:val="00323774"/>
    <w:rsid w:val="00333C24"/>
    <w:rsid w:val="0033792A"/>
    <w:rsid w:val="003527E4"/>
    <w:rsid w:val="00355D02"/>
    <w:rsid w:val="003602DD"/>
    <w:rsid w:val="00361074"/>
    <w:rsid w:val="00361139"/>
    <w:rsid w:val="00362129"/>
    <w:rsid w:val="00365636"/>
    <w:rsid w:val="00370B02"/>
    <w:rsid w:val="0037130F"/>
    <w:rsid w:val="00376B0F"/>
    <w:rsid w:val="00382729"/>
    <w:rsid w:val="003834E2"/>
    <w:rsid w:val="00384421"/>
    <w:rsid w:val="0039151B"/>
    <w:rsid w:val="00393F0D"/>
    <w:rsid w:val="00393F10"/>
    <w:rsid w:val="003966FB"/>
    <w:rsid w:val="00397DD6"/>
    <w:rsid w:val="003B39E3"/>
    <w:rsid w:val="003B70FC"/>
    <w:rsid w:val="003C464E"/>
    <w:rsid w:val="003D138A"/>
    <w:rsid w:val="003D26FB"/>
    <w:rsid w:val="003D28AA"/>
    <w:rsid w:val="003D6646"/>
    <w:rsid w:val="003D69FE"/>
    <w:rsid w:val="003E6BEC"/>
    <w:rsid w:val="003F2344"/>
    <w:rsid w:val="003F62A3"/>
    <w:rsid w:val="003F6508"/>
    <w:rsid w:val="004008D2"/>
    <w:rsid w:val="0040170B"/>
    <w:rsid w:val="0041447A"/>
    <w:rsid w:val="00423D62"/>
    <w:rsid w:val="0043011A"/>
    <w:rsid w:val="004346A4"/>
    <w:rsid w:val="00434873"/>
    <w:rsid w:val="0043553C"/>
    <w:rsid w:val="004372CC"/>
    <w:rsid w:val="004401E8"/>
    <w:rsid w:val="00442B4A"/>
    <w:rsid w:val="00451095"/>
    <w:rsid w:val="00451B56"/>
    <w:rsid w:val="004522BB"/>
    <w:rsid w:val="00452C56"/>
    <w:rsid w:val="00453148"/>
    <w:rsid w:val="00454323"/>
    <w:rsid w:val="0045660D"/>
    <w:rsid w:val="00463BE2"/>
    <w:rsid w:val="00464E79"/>
    <w:rsid w:val="00464FDE"/>
    <w:rsid w:val="00466E70"/>
    <w:rsid w:val="00472287"/>
    <w:rsid w:val="00475E9C"/>
    <w:rsid w:val="00480D1A"/>
    <w:rsid w:val="00487668"/>
    <w:rsid w:val="00494057"/>
    <w:rsid w:val="004941A9"/>
    <w:rsid w:val="00496F02"/>
    <w:rsid w:val="004A1F13"/>
    <w:rsid w:val="004A6278"/>
    <w:rsid w:val="004A74B6"/>
    <w:rsid w:val="004A77B3"/>
    <w:rsid w:val="004B2E51"/>
    <w:rsid w:val="004B40CD"/>
    <w:rsid w:val="004B449F"/>
    <w:rsid w:val="004B482A"/>
    <w:rsid w:val="004C7328"/>
    <w:rsid w:val="004D66B9"/>
    <w:rsid w:val="004E132B"/>
    <w:rsid w:val="004E1BAB"/>
    <w:rsid w:val="004E4A34"/>
    <w:rsid w:val="004E6B31"/>
    <w:rsid w:val="004E7F4B"/>
    <w:rsid w:val="004F762A"/>
    <w:rsid w:val="0050028D"/>
    <w:rsid w:val="00503128"/>
    <w:rsid w:val="005031B5"/>
    <w:rsid w:val="0051024A"/>
    <w:rsid w:val="00514862"/>
    <w:rsid w:val="00515CC1"/>
    <w:rsid w:val="005212FA"/>
    <w:rsid w:val="005236F4"/>
    <w:rsid w:val="00524979"/>
    <w:rsid w:val="00524C44"/>
    <w:rsid w:val="00527805"/>
    <w:rsid w:val="00532146"/>
    <w:rsid w:val="0053305E"/>
    <w:rsid w:val="00533432"/>
    <w:rsid w:val="00536E8E"/>
    <w:rsid w:val="00537B9E"/>
    <w:rsid w:val="005420DF"/>
    <w:rsid w:val="00546585"/>
    <w:rsid w:val="00554478"/>
    <w:rsid w:val="005612C3"/>
    <w:rsid w:val="00563CFE"/>
    <w:rsid w:val="00564177"/>
    <w:rsid w:val="00565F13"/>
    <w:rsid w:val="00570232"/>
    <w:rsid w:val="00573432"/>
    <w:rsid w:val="00573925"/>
    <w:rsid w:val="00574C5B"/>
    <w:rsid w:val="00576D1B"/>
    <w:rsid w:val="0057756C"/>
    <w:rsid w:val="005828CB"/>
    <w:rsid w:val="00584258"/>
    <w:rsid w:val="0058779F"/>
    <w:rsid w:val="0059233D"/>
    <w:rsid w:val="00592C7B"/>
    <w:rsid w:val="0059499A"/>
    <w:rsid w:val="005956ED"/>
    <w:rsid w:val="00596BAF"/>
    <w:rsid w:val="005A0AD3"/>
    <w:rsid w:val="005A5CC9"/>
    <w:rsid w:val="005B188E"/>
    <w:rsid w:val="005B61EF"/>
    <w:rsid w:val="005B7076"/>
    <w:rsid w:val="005C3F92"/>
    <w:rsid w:val="005C60E9"/>
    <w:rsid w:val="005C619F"/>
    <w:rsid w:val="005C7D42"/>
    <w:rsid w:val="005D0DB7"/>
    <w:rsid w:val="005D6C60"/>
    <w:rsid w:val="005E269E"/>
    <w:rsid w:val="005E4635"/>
    <w:rsid w:val="005E7613"/>
    <w:rsid w:val="005E7EF3"/>
    <w:rsid w:val="005F01F4"/>
    <w:rsid w:val="005F2EFF"/>
    <w:rsid w:val="005F69EE"/>
    <w:rsid w:val="00600B1D"/>
    <w:rsid w:val="006078B2"/>
    <w:rsid w:val="00612DE3"/>
    <w:rsid w:val="00613439"/>
    <w:rsid w:val="006151C6"/>
    <w:rsid w:val="00622C51"/>
    <w:rsid w:val="00627A77"/>
    <w:rsid w:val="0063163B"/>
    <w:rsid w:val="006326F0"/>
    <w:rsid w:val="00633556"/>
    <w:rsid w:val="00637A87"/>
    <w:rsid w:val="006415F2"/>
    <w:rsid w:val="00645044"/>
    <w:rsid w:val="00647504"/>
    <w:rsid w:val="00654E7B"/>
    <w:rsid w:val="00655331"/>
    <w:rsid w:val="00657490"/>
    <w:rsid w:val="006624ED"/>
    <w:rsid w:val="0066441C"/>
    <w:rsid w:val="00665406"/>
    <w:rsid w:val="00673407"/>
    <w:rsid w:val="00681681"/>
    <w:rsid w:val="00683C61"/>
    <w:rsid w:val="006905CD"/>
    <w:rsid w:val="00692469"/>
    <w:rsid w:val="0069486B"/>
    <w:rsid w:val="00695479"/>
    <w:rsid w:val="006A357B"/>
    <w:rsid w:val="006A3F2D"/>
    <w:rsid w:val="006B10F9"/>
    <w:rsid w:val="006B4D6F"/>
    <w:rsid w:val="006C0900"/>
    <w:rsid w:val="006C1DB8"/>
    <w:rsid w:val="006C4B1F"/>
    <w:rsid w:val="006C6AA0"/>
    <w:rsid w:val="006D62C7"/>
    <w:rsid w:val="006E0C7A"/>
    <w:rsid w:val="006E1CC9"/>
    <w:rsid w:val="006E4006"/>
    <w:rsid w:val="006F465A"/>
    <w:rsid w:val="006F7700"/>
    <w:rsid w:val="00711824"/>
    <w:rsid w:val="007161F8"/>
    <w:rsid w:val="007168B4"/>
    <w:rsid w:val="00722E13"/>
    <w:rsid w:val="00723964"/>
    <w:rsid w:val="00724561"/>
    <w:rsid w:val="007245EC"/>
    <w:rsid w:val="00725F26"/>
    <w:rsid w:val="00742B4E"/>
    <w:rsid w:val="0074647F"/>
    <w:rsid w:val="0074746E"/>
    <w:rsid w:val="00750D97"/>
    <w:rsid w:val="007530C6"/>
    <w:rsid w:val="0076255F"/>
    <w:rsid w:val="007705A7"/>
    <w:rsid w:val="0077303C"/>
    <w:rsid w:val="00774578"/>
    <w:rsid w:val="00774B65"/>
    <w:rsid w:val="0078071E"/>
    <w:rsid w:val="00781764"/>
    <w:rsid w:val="00782C20"/>
    <w:rsid w:val="0078764D"/>
    <w:rsid w:val="00787EFA"/>
    <w:rsid w:val="00793B66"/>
    <w:rsid w:val="00795CEE"/>
    <w:rsid w:val="00797C7D"/>
    <w:rsid w:val="007A12D2"/>
    <w:rsid w:val="007A1A96"/>
    <w:rsid w:val="007A3CF2"/>
    <w:rsid w:val="007A4E05"/>
    <w:rsid w:val="007B0BDF"/>
    <w:rsid w:val="007C17CE"/>
    <w:rsid w:val="007C2053"/>
    <w:rsid w:val="007C3067"/>
    <w:rsid w:val="007C366D"/>
    <w:rsid w:val="007C59A5"/>
    <w:rsid w:val="007C60E8"/>
    <w:rsid w:val="007C6655"/>
    <w:rsid w:val="007C7F6C"/>
    <w:rsid w:val="007D4221"/>
    <w:rsid w:val="007E165A"/>
    <w:rsid w:val="007E5240"/>
    <w:rsid w:val="007E6477"/>
    <w:rsid w:val="007F5BFE"/>
    <w:rsid w:val="00800C38"/>
    <w:rsid w:val="00800D9C"/>
    <w:rsid w:val="0080589D"/>
    <w:rsid w:val="00806B85"/>
    <w:rsid w:val="008120B3"/>
    <w:rsid w:val="00812322"/>
    <w:rsid w:val="008238D3"/>
    <w:rsid w:val="008311A3"/>
    <w:rsid w:val="00842D76"/>
    <w:rsid w:val="00846788"/>
    <w:rsid w:val="008503A1"/>
    <w:rsid w:val="00853D79"/>
    <w:rsid w:val="00854D5F"/>
    <w:rsid w:val="00855942"/>
    <w:rsid w:val="00855B6A"/>
    <w:rsid w:val="00866253"/>
    <w:rsid w:val="0086686D"/>
    <w:rsid w:val="008702A0"/>
    <w:rsid w:val="0087397F"/>
    <w:rsid w:val="00877305"/>
    <w:rsid w:val="008829EC"/>
    <w:rsid w:val="008862A6"/>
    <w:rsid w:val="0089191E"/>
    <w:rsid w:val="00893A30"/>
    <w:rsid w:val="00895C57"/>
    <w:rsid w:val="008A0EB6"/>
    <w:rsid w:val="008A3E09"/>
    <w:rsid w:val="008A5412"/>
    <w:rsid w:val="008A662D"/>
    <w:rsid w:val="008A7491"/>
    <w:rsid w:val="008B236A"/>
    <w:rsid w:val="008B4BB2"/>
    <w:rsid w:val="008B5769"/>
    <w:rsid w:val="008C02AA"/>
    <w:rsid w:val="008C62C9"/>
    <w:rsid w:val="008C6795"/>
    <w:rsid w:val="008C6C4C"/>
    <w:rsid w:val="008D1D75"/>
    <w:rsid w:val="008D2929"/>
    <w:rsid w:val="008D6B7B"/>
    <w:rsid w:val="008E2680"/>
    <w:rsid w:val="008E3687"/>
    <w:rsid w:val="008E4B36"/>
    <w:rsid w:val="008E56AC"/>
    <w:rsid w:val="008E72A1"/>
    <w:rsid w:val="00901902"/>
    <w:rsid w:val="00905F34"/>
    <w:rsid w:val="00926ED3"/>
    <w:rsid w:val="009417ED"/>
    <w:rsid w:val="00942F0F"/>
    <w:rsid w:val="009446A2"/>
    <w:rsid w:val="00944D1A"/>
    <w:rsid w:val="009452CF"/>
    <w:rsid w:val="0095477F"/>
    <w:rsid w:val="0095501C"/>
    <w:rsid w:val="009604A7"/>
    <w:rsid w:val="00960C2A"/>
    <w:rsid w:val="00962CE5"/>
    <w:rsid w:val="009669C0"/>
    <w:rsid w:val="00967422"/>
    <w:rsid w:val="0097683D"/>
    <w:rsid w:val="00982FC2"/>
    <w:rsid w:val="00983173"/>
    <w:rsid w:val="009858F8"/>
    <w:rsid w:val="009871B6"/>
    <w:rsid w:val="0099705A"/>
    <w:rsid w:val="009974ED"/>
    <w:rsid w:val="009A0B61"/>
    <w:rsid w:val="009A396B"/>
    <w:rsid w:val="009A4ED6"/>
    <w:rsid w:val="009A62FD"/>
    <w:rsid w:val="009B64D1"/>
    <w:rsid w:val="009B7A4E"/>
    <w:rsid w:val="009C4D4D"/>
    <w:rsid w:val="009C6EA3"/>
    <w:rsid w:val="009D3992"/>
    <w:rsid w:val="009D3E53"/>
    <w:rsid w:val="009D5F61"/>
    <w:rsid w:val="009E2274"/>
    <w:rsid w:val="009E301E"/>
    <w:rsid w:val="009E769C"/>
    <w:rsid w:val="009F5A0E"/>
    <w:rsid w:val="009F6ACA"/>
    <w:rsid w:val="009F7F53"/>
    <w:rsid w:val="009F7F8D"/>
    <w:rsid w:val="00A00465"/>
    <w:rsid w:val="00A02FA9"/>
    <w:rsid w:val="00A10028"/>
    <w:rsid w:val="00A11A77"/>
    <w:rsid w:val="00A16612"/>
    <w:rsid w:val="00A21C17"/>
    <w:rsid w:val="00A221B5"/>
    <w:rsid w:val="00A30DDC"/>
    <w:rsid w:val="00A30F7A"/>
    <w:rsid w:val="00A362D8"/>
    <w:rsid w:val="00A37075"/>
    <w:rsid w:val="00A3740B"/>
    <w:rsid w:val="00A377E7"/>
    <w:rsid w:val="00A437E3"/>
    <w:rsid w:val="00A473AA"/>
    <w:rsid w:val="00A47B34"/>
    <w:rsid w:val="00A55215"/>
    <w:rsid w:val="00A7012C"/>
    <w:rsid w:val="00A702C9"/>
    <w:rsid w:val="00A75043"/>
    <w:rsid w:val="00A8273C"/>
    <w:rsid w:val="00A83649"/>
    <w:rsid w:val="00A84902"/>
    <w:rsid w:val="00A858F1"/>
    <w:rsid w:val="00A86BC9"/>
    <w:rsid w:val="00A8752C"/>
    <w:rsid w:val="00AA0831"/>
    <w:rsid w:val="00AA0B53"/>
    <w:rsid w:val="00AA4C34"/>
    <w:rsid w:val="00AA5574"/>
    <w:rsid w:val="00AB0494"/>
    <w:rsid w:val="00AB2DAB"/>
    <w:rsid w:val="00AB3EE7"/>
    <w:rsid w:val="00AB7064"/>
    <w:rsid w:val="00AB71F4"/>
    <w:rsid w:val="00AB76D1"/>
    <w:rsid w:val="00AC25F6"/>
    <w:rsid w:val="00AD1B19"/>
    <w:rsid w:val="00AD2BC7"/>
    <w:rsid w:val="00AD360E"/>
    <w:rsid w:val="00AD488D"/>
    <w:rsid w:val="00AD58B6"/>
    <w:rsid w:val="00AD6F78"/>
    <w:rsid w:val="00AF056D"/>
    <w:rsid w:val="00AF13B9"/>
    <w:rsid w:val="00AF6E4D"/>
    <w:rsid w:val="00AF7439"/>
    <w:rsid w:val="00B02E85"/>
    <w:rsid w:val="00B0347A"/>
    <w:rsid w:val="00B11A17"/>
    <w:rsid w:val="00B137CB"/>
    <w:rsid w:val="00B17A02"/>
    <w:rsid w:val="00B21DCA"/>
    <w:rsid w:val="00B253A9"/>
    <w:rsid w:val="00B3154E"/>
    <w:rsid w:val="00B331CB"/>
    <w:rsid w:val="00B4249F"/>
    <w:rsid w:val="00B50E11"/>
    <w:rsid w:val="00B549EC"/>
    <w:rsid w:val="00B574FE"/>
    <w:rsid w:val="00B627B4"/>
    <w:rsid w:val="00B64264"/>
    <w:rsid w:val="00B67DA6"/>
    <w:rsid w:val="00B91906"/>
    <w:rsid w:val="00B92F1A"/>
    <w:rsid w:val="00B93D60"/>
    <w:rsid w:val="00B94797"/>
    <w:rsid w:val="00B9656A"/>
    <w:rsid w:val="00B978F3"/>
    <w:rsid w:val="00BA14CE"/>
    <w:rsid w:val="00BA2DF2"/>
    <w:rsid w:val="00BA3EC5"/>
    <w:rsid w:val="00BB3710"/>
    <w:rsid w:val="00BB671E"/>
    <w:rsid w:val="00BB6903"/>
    <w:rsid w:val="00BC11A4"/>
    <w:rsid w:val="00BC2F9E"/>
    <w:rsid w:val="00BC6670"/>
    <w:rsid w:val="00BD18FB"/>
    <w:rsid w:val="00BD348C"/>
    <w:rsid w:val="00BE073D"/>
    <w:rsid w:val="00BE233D"/>
    <w:rsid w:val="00BE39A8"/>
    <w:rsid w:val="00BF2DB7"/>
    <w:rsid w:val="00BF3027"/>
    <w:rsid w:val="00BF396D"/>
    <w:rsid w:val="00BF4B43"/>
    <w:rsid w:val="00BF645F"/>
    <w:rsid w:val="00C01626"/>
    <w:rsid w:val="00C024BC"/>
    <w:rsid w:val="00C048D5"/>
    <w:rsid w:val="00C04AEB"/>
    <w:rsid w:val="00C06D34"/>
    <w:rsid w:val="00C20314"/>
    <w:rsid w:val="00C21B75"/>
    <w:rsid w:val="00C22315"/>
    <w:rsid w:val="00C22F22"/>
    <w:rsid w:val="00C2317A"/>
    <w:rsid w:val="00C24163"/>
    <w:rsid w:val="00C248FE"/>
    <w:rsid w:val="00C253FA"/>
    <w:rsid w:val="00C25B36"/>
    <w:rsid w:val="00C272D2"/>
    <w:rsid w:val="00C33FDA"/>
    <w:rsid w:val="00C352ED"/>
    <w:rsid w:val="00C35FA7"/>
    <w:rsid w:val="00C3710D"/>
    <w:rsid w:val="00C409C1"/>
    <w:rsid w:val="00C42227"/>
    <w:rsid w:val="00C44049"/>
    <w:rsid w:val="00C441D0"/>
    <w:rsid w:val="00C47443"/>
    <w:rsid w:val="00C54897"/>
    <w:rsid w:val="00C54E31"/>
    <w:rsid w:val="00C60D05"/>
    <w:rsid w:val="00C63F97"/>
    <w:rsid w:val="00C66FAE"/>
    <w:rsid w:val="00C6753A"/>
    <w:rsid w:val="00C70A60"/>
    <w:rsid w:val="00C710E9"/>
    <w:rsid w:val="00C77438"/>
    <w:rsid w:val="00C802B2"/>
    <w:rsid w:val="00C860CA"/>
    <w:rsid w:val="00C876D1"/>
    <w:rsid w:val="00C94A30"/>
    <w:rsid w:val="00C95A3F"/>
    <w:rsid w:val="00C96DF4"/>
    <w:rsid w:val="00CA41B1"/>
    <w:rsid w:val="00CA4421"/>
    <w:rsid w:val="00CB7B6F"/>
    <w:rsid w:val="00CC01E8"/>
    <w:rsid w:val="00CC2A79"/>
    <w:rsid w:val="00CC389B"/>
    <w:rsid w:val="00CC4CAB"/>
    <w:rsid w:val="00CD0C9A"/>
    <w:rsid w:val="00CD137A"/>
    <w:rsid w:val="00CD4984"/>
    <w:rsid w:val="00CD79E8"/>
    <w:rsid w:val="00CE5EE4"/>
    <w:rsid w:val="00CF4FBD"/>
    <w:rsid w:val="00CF5218"/>
    <w:rsid w:val="00D02DFE"/>
    <w:rsid w:val="00D032DE"/>
    <w:rsid w:val="00D060D6"/>
    <w:rsid w:val="00D209E9"/>
    <w:rsid w:val="00D238AC"/>
    <w:rsid w:val="00D26183"/>
    <w:rsid w:val="00D27584"/>
    <w:rsid w:val="00D3369D"/>
    <w:rsid w:val="00D3420F"/>
    <w:rsid w:val="00D34A7E"/>
    <w:rsid w:val="00D42FB8"/>
    <w:rsid w:val="00D43ADF"/>
    <w:rsid w:val="00D44562"/>
    <w:rsid w:val="00D453B8"/>
    <w:rsid w:val="00D458B0"/>
    <w:rsid w:val="00D45CC9"/>
    <w:rsid w:val="00D45EFD"/>
    <w:rsid w:val="00D4777D"/>
    <w:rsid w:val="00D5049B"/>
    <w:rsid w:val="00D54621"/>
    <w:rsid w:val="00D56219"/>
    <w:rsid w:val="00D601CB"/>
    <w:rsid w:val="00D63D5F"/>
    <w:rsid w:val="00D647B6"/>
    <w:rsid w:val="00D659D8"/>
    <w:rsid w:val="00D7117D"/>
    <w:rsid w:val="00D75121"/>
    <w:rsid w:val="00D75BDC"/>
    <w:rsid w:val="00D75C50"/>
    <w:rsid w:val="00D80214"/>
    <w:rsid w:val="00D82955"/>
    <w:rsid w:val="00D82B1B"/>
    <w:rsid w:val="00D92884"/>
    <w:rsid w:val="00D95450"/>
    <w:rsid w:val="00D96422"/>
    <w:rsid w:val="00DA1D67"/>
    <w:rsid w:val="00DA231A"/>
    <w:rsid w:val="00DA3381"/>
    <w:rsid w:val="00DA6876"/>
    <w:rsid w:val="00DB7CB6"/>
    <w:rsid w:val="00DC111C"/>
    <w:rsid w:val="00DC59E7"/>
    <w:rsid w:val="00DD3956"/>
    <w:rsid w:val="00DD3DD2"/>
    <w:rsid w:val="00DD70A5"/>
    <w:rsid w:val="00DE2BD5"/>
    <w:rsid w:val="00DE4DB7"/>
    <w:rsid w:val="00DE768A"/>
    <w:rsid w:val="00DF0819"/>
    <w:rsid w:val="00DF45E2"/>
    <w:rsid w:val="00DF4FB0"/>
    <w:rsid w:val="00DF7392"/>
    <w:rsid w:val="00E00D30"/>
    <w:rsid w:val="00E03372"/>
    <w:rsid w:val="00E1084A"/>
    <w:rsid w:val="00E12BF3"/>
    <w:rsid w:val="00E3727A"/>
    <w:rsid w:val="00E4197E"/>
    <w:rsid w:val="00E43B4E"/>
    <w:rsid w:val="00E441E4"/>
    <w:rsid w:val="00E517C9"/>
    <w:rsid w:val="00E52FB3"/>
    <w:rsid w:val="00E5540E"/>
    <w:rsid w:val="00E616C9"/>
    <w:rsid w:val="00E64500"/>
    <w:rsid w:val="00E66002"/>
    <w:rsid w:val="00E667FB"/>
    <w:rsid w:val="00E7476A"/>
    <w:rsid w:val="00E751CB"/>
    <w:rsid w:val="00E76EBD"/>
    <w:rsid w:val="00E850FA"/>
    <w:rsid w:val="00E87751"/>
    <w:rsid w:val="00E94B7B"/>
    <w:rsid w:val="00EA1983"/>
    <w:rsid w:val="00EA5550"/>
    <w:rsid w:val="00EB127B"/>
    <w:rsid w:val="00EB5867"/>
    <w:rsid w:val="00EC1D76"/>
    <w:rsid w:val="00ED0F5B"/>
    <w:rsid w:val="00ED35F7"/>
    <w:rsid w:val="00ED3BB3"/>
    <w:rsid w:val="00ED43A9"/>
    <w:rsid w:val="00ED44B2"/>
    <w:rsid w:val="00ED5AC4"/>
    <w:rsid w:val="00ED78F6"/>
    <w:rsid w:val="00ED7A58"/>
    <w:rsid w:val="00EE5775"/>
    <w:rsid w:val="00EE7A65"/>
    <w:rsid w:val="00F01D60"/>
    <w:rsid w:val="00F0274C"/>
    <w:rsid w:val="00F0305F"/>
    <w:rsid w:val="00F036F3"/>
    <w:rsid w:val="00F04816"/>
    <w:rsid w:val="00F13A98"/>
    <w:rsid w:val="00F20EF5"/>
    <w:rsid w:val="00F26542"/>
    <w:rsid w:val="00F26C6D"/>
    <w:rsid w:val="00F271AB"/>
    <w:rsid w:val="00F27A15"/>
    <w:rsid w:val="00F323B9"/>
    <w:rsid w:val="00F412CB"/>
    <w:rsid w:val="00F42BD8"/>
    <w:rsid w:val="00F430AA"/>
    <w:rsid w:val="00F46D68"/>
    <w:rsid w:val="00F501F6"/>
    <w:rsid w:val="00F54F8B"/>
    <w:rsid w:val="00F557F5"/>
    <w:rsid w:val="00F60F36"/>
    <w:rsid w:val="00F63236"/>
    <w:rsid w:val="00F649B5"/>
    <w:rsid w:val="00F66604"/>
    <w:rsid w:val="00F7637B"/>
    <w:rsid w:val="00F7742E"/>
    <w:rsid w:val="00F855F3"/>
    <w:rsid w:val="00F970A4"/>
    <w:rsid w:val="00FA564D"/>
    <w:rsid w:val="00FA5D7C"/>
    <w:rsid w:val="00FA771B"/>
    <w:rsid w:val="00FB26B3"/>
    <w:rsid w:val="00FB3BE0"/>
    <w:rsid w:val="00FB7A55"/>
    <w:rsid w:val="00FD221C"/>
    <w:rsid w:val="00FD685A"/>
    <w:rsid w:val="00FE2EAB"/>
    <w:rsid w:val="00FE67CF"/>
    <w:rsid w:val="00FF37D7"/>
    <w:rsid w:val="00FF6A09"/>
    <w:rsid w:val="00FF7D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16CE"/>
    <w:pPr>
      <w:overflowPunct w:val="0"/>
      <w:autoSpaceDE w:val="0"/>
      <w:autoSpaceDN w:val="0"/>
      <w:adjustRightInd w:val="0"/>
      <w:textAlignment w:val="baseline"/>
    </w:pPr>
  </w:style>
  <w:style w:type="paragraph" w:styleId="1">
    <w:name w:val="heading 1"/>
    <w:aliases w:val="Раздел Договора,H1,&quot;Алмаз&quot;"/>
    <w:basedOn w:val="a"/>
    <w:next w:val="a"/>
    <w:link w:val="10"/>
    <w:qFormat/>
    <w:rsid w:val="002716CE"/>
    <w:pPr>
      <w:keepNext/>
      <w:jc w:val="center"/>
      <w:outlineLvl w:val="0"/>
    </w:pPr>
    <w:rPr>
      <w:sz w:val="36"/>
    </w:rPr>
  </w:style>
  <w:style w:type="paragraph" w:styleId="2">
    <w:name w:val="heading 2"/>
    <w:aliases w:val="H2,&quot;Изумруд&quot;"/>
    <w:basedOn w:val="a"/>
    <w:next w:val="a"/>
    <w:qFormat/>
    <w:rsid w:val="002716CE"/>
    <w:pPr>
      <w:keepNext/>
      <w:jc w:val="center"/>
      <w:outlineLvl w:val="1"/>
    </w:pPr>
    <w:rPr>
      <w:b/>
      <w:bCs/>
      <w:sz w:val="56"/>
    </w:rPr>
  </w:style>
  <w:style w:type="paragraph" w:styleId="3">
    <w:name w:val="heading 3"/>
    <w:basedOn w:val="a"/>
    <w:next w:val="a"/>
    <w:qFormat/>
    <w:rsid w:val="002716CE"/>
    <w:pPr>
      <w:keepNext/>
      <w:jc w:val="both"/>
      <w:outlineLvl w:val="2"/>
    </w:pPr>
    <w:rPr>
      <w:sz w:val="24"/>
    </w:rPr>
  </w:style>
  <w:style w:type="paragraph" w:styleId="6">
    <w:name w:val="heading 6"/>
    <w:aliases w:val="H6"/>
    <w:basedOn w:val="a"/>
    <w:next w:val="a"/>
    <w:qFormat/>
    <w:rsid w:val="00D63D5F"/>
    <w:pPr>
      <w:overflowPunct/>
      <w:autoSpaceDE/>
      <w:autoSpaceDN/>
      <w:adjustRightInd/>
      <w:spacing w:before="240" w:after="60"/>
      <w:textAlignment w:val="auto"/>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63D5F"/>
    <w:pPr>
      <w:tabs>
        <w:tab w:val="center" w:pos="4677"/>
        <w:tab w:val="right" w:pos="9355"/>
      </w:tabs>
      <w:overflowPunct/>
      <w:autoSpaceDE/>
      <w:autoSpaceDN/>
      <w:adjustRightInd/>
      <w:textAlignment w:val="auto"/>
    </w:pPr>
    <w:rPr>
      <w:sz w:val="24"/>
      <w:szCs w:val="24"/>
      <w:lang w:val="en-US" w:eastAsia="en-US"/>
    </w:rPr>
  </w:style>
  <w:style w:type="paragraph" w:styleId="a5">
    <w:name w:val="footer"/>
    <w:basedOn w:val="a"/>
    <w:link w:val="a6"/>
    <w:rsid w:val="00D63D5F"/>
    <w:pPr>
      <w:tabs>
        <w:tab w:val="center" w:pos="4677"/>
        <w:tab w:val="right" w:pos="9355"/>
      </w:tabs>
      <w:overflowPunct/>
      <w:autoSpaceDE/>
      <w:autoSpaceDN/>
      <w:adjustRightInd/>
      <w:textAlignment w:val="auto"/>
    </w:pPr>
    <w:rPr>
      <w:sz w:val="24"/>
      <w:szCs w:val="24"/>
      <w:lang w:val="en-US" w:eastAsia="en-US"/>
    </w:rPr>
  </w:style>
  <w:style w:type="character" w:styleId="a7">
    <w:name w:val="page number"/>
    <w:basedOn w:val="a0"/>
    <w:rsid w:val="00135FE7"/>
  </w:style>
  <w:style w:type="character" w:customStyle="1" w:styleId="10">
    <w:name w:val="Заголовок 1 Знак"/>
    <w:aliases w:val="Раздел Договора Знак,H1 Знак,&quot;Алмаз&quot; Знак"/>
    <w:link w:val="1"/>
    <w:rsid w:val="007705A7"/>
    <w:rPr>
      <w:sz w:val="36"/>
    </w:rPr>
  </w:style>
  <w:style w:type="paragraph" w:customStyle="1" w:styleId="ConsNormal">
    <w:name w:val="ConsNormal"/>
    <w:rsid w:val="007705A7"/>
    <w:pPr>
      <w:widowControl w:val="0"/>
      <w:autoSpaceDE w:val="0"/>
      <w:autoSpaceDN w:val="0"/>
      <w:adjustRightInd w:val="0"/>
      <w:ind w:firstLine="720"/>
    </w:pPr>
    <w:rPr>
      <w:rFonts w:ascii="Arial" w:hAnsi="Arial" w:cs="Arial"/>
    </w:rPr>
  </w:style>
  <w:style w:type="paragraph" w:styleId="a8">
    <w:name w:val="Body Text"/>
    <w:basedOn w:val="a"/>
    <w:link w:val="a9"/>
    <w:unhideWhenUsed/>
    <w:rsid w:val="007705A7"/>
    <w:pPr>
      <w:overflowPunct/>
      <w:adjustRightInd/>
      <w:jc w:val="both"/>
      <w:textAlignment w:val="auto"/>
    </w:pPr>
    <w:rPr>
      <w:sz w:val="28"/>
      <w:szCs w:val="28"/>
    </w:rPr>
  </w:style>
  <w:style w:type="character" w:customStyle="1" w:styleId="a9">
    <w:name w:val="Основной текст Знак"/>
    <w:link w:val="a8"/>
    <w:rsid w:val="007705A7"/>
    <w:rPr>
      <w:sz w:val="28"/>
      <w:szCs w:val="28"/>
    </w:rPr>
  </w:style>
  <w:style w:type="paragraph" w:customStyle="1" w:styleId="ConsPlusNormal">
    <w:name w:val="ConsPlusNormal"/>
    <w:next w:val="a"/>
    <w:rsid w:val="003F6508"/>
    <w:pPr>
      <w:widowControl w:val="0"/>
      <w:suppressAutoHyphens/>
      <w:autoSpaceDE w:val="0"/>
      <w:ind w:firstLine="720"/>
    </w:pPr>
    <w:rPr>
      <w:rFonts w:ascii="Arial" w:eastAsia="Arial" w:hAnsi="Arial" w:cs="Arial"/>
      <w:lang w:bidi="ru-RU"/>
    </w:rPr>
  </w:style>
  <w:style w:type="paragraph" w:styleId="aa">
    <w:name w:val="Balloon Text"/>
    <w:basedOn w:val="a"/>
    <w:link w:val="ab"/>
    <w:rsid w:val="008E4B36"/>
    <w:rPr>
      <w:rFonts w:ascii="Tahoma" w:hAnsi="Tahoma" w:cs="Tahoma"/>
      <w:sz w:val="16"/>
      <w:szCs w:val="16"/>
    </w:rPr>
  </w:style>
  <w:style w:type="character" w:customStyle="1" w:styleId="ab">
    <w:name w:val="Текст выноски Знак"/>
    <w:basedOn w:val="a0"/>
    <w:link w:val="aa"/>
    <w:rsid w:val="008E4B36"/>
    <w:rPr>
      <w:rFonts w:ascii="Tahoma" w:hAnsi="Tahoma" w:cs="Tahoma"/>
      <w:sz w:val="16"/>
      <w:szCs w:val="16"/>
    </w:rPr>
  </w:style>
  <w:style w:type="character" w:styleId="ac">
    <w:name w:val="Hyperlink"/>
    <w:basedOn w:val="a0"/>
    <w:rsid w:val="00A7012C"/>
    <w:rPr>
      <w:color w:val="0000FF"/>
      <w:u w:val="single"/>
    </w:rPr>
  </w:style>
  <w:style w:type="paragraph" w:styleId="ad">
    <w:name w:val="List Paragraph"/>
    <w:basedOn w:val="a"/>
    <w:uiPriority w:val="34"/>
    <w:qFormat/>
    <w:rsid w:val="00355D02"/>
    <w:pPr>
      <w:ind w:left="720"/>
      <w:contextualSpacing/>
    </w:pPr>
  </w:style>
  <w:style w:type="character" w:customStyle="1" w:styleId="a6">
    <w:name w:val="Нижний колонтитул Знак"/>
    <w:basedOn w:val="a0"/>
    <w:link w:val="a5"/>
    <w:rsid w:val="002336C3"/>
    <w:rPr>
      <w:sz w:val="24"/>
      <w:szCs w:val="24"/>
      <w:lang w:val="en-US" w:eastAsia="en-US"/>
    </w:rPr>
  </w:style>
  <w:style w:type="paragraph" w:customStyle="1" w:styleId="ConsPlusTitle">
    <w:name w:val="ConsPlusTitle"/>
    <w:rsid w:val="001B2328"/>
    <w:pPr>
      <w:widowControl w:val="0"/>
      <w:autoSpaceDE w:val="0"/>
      <w:autoSpaceDN w:val="0"/>
    </w:pPr>
    <w:rPr>
      <w:rFonts w:ascii="Calibri" w:hAnsi="Calibri" w:cs="Calibri"/>
      <w:b/>
      <w:sz w:val="22"/>
    </w:rPr>
  </w:style>
  <w:style w:type="character" w:customStyle="1" w:styleId="ae">
    <w:name w:val="Основной текст_"/>
    <w:link w:val="11"/>
    <w:locked/>
    <w:rsid w:val="008702A0"/>
    <w:rPr>
      <w:sz w:val="26"/>
      <w:szCs w:val="26"/>
      <w:shd w:val="clear" w:color="auto" w:fill="FFFFFF"/>
    </w:rPr>
  </w:style>
  <w:style w:type="paragraph" w:customStyle="1" w:styleId="11">
    <w:name w:val="Основной текст1"/>
    <w:basedOn w:val="a"/>
    <w:link w:val="ae"/>
    <w:rsid w:val="008702A0"/>
    <w:pPr>
      <w:shd w:val="clear" w:color="auto" w:fill="FFFFFF"/>
      <w:overflowPunct/>
      <w:autoSpaceDE/>
      <w:autoSpaceDN/>
      <w:adjustRightInd/>
      <w:spacing w:after="840" w:line="0" w:lineRule="atLeast"/>
      <w:textAlignment w:val="auto"/>
    </w:pPr>
    <w:rPr>
      <w:sz w:val="26"/>
      <w:szCs w:val="26"/>
    </w:rPr>
  </w:style>
  <w:style w:type="paragraph" w:styleId="af">
    <w:name w:val="Body Text Indent"/>
    <w:basedOn w:val="a"/>
    <w:link w:val="af0"/>
    <w:rsid w:val="003B39E3"/>
    <w:pPr>
      <w:spacing w:after="120"/>
      <w:ind w:left="283"/>
    </w:pPr>
  </w:style>
  <w:style w:type="character" w:customStyle="1" w:styleId="af0">
    <w:name w:val="Основной текст с отступом Знак"/>
    <w:basedOn w:val="a0"/>
    <w:link w:val="af"/>
    <w:rsid w:val="003B39E3"/>
  </w:style>
  <w:style w:type="paragraph" w:customStyle="1" w:styleId="ConsPlusNonformat">
    <w:name w:val="ConsPlusNonformat"/>
    <w:rsid w:val="00D02DFE"/>
    <w:pPr>
      <w:autoSpaceDE w:val="0"/>
      <w:autoSpaceDN w:val="0"/>
      <w:adjustRightInd w:val="0"/>
    </w:pPr>
    <w:rPr>
      <w:rFonts w:ascii="Courier New" w:eastAsia="Calibri" w:hAnsi="Courier New" w:cs="Courier New"/>
      <w:lang w:eastAsia="en-US"/>
    </w:rPr>
  </w:style>
  <w:style w:type="paragraph" w:customStyle="1" w:styleId="ConsPlusTitlePage">
    <w:name w:val="ConsPlusTitlePage"/>
    <w:rsid w:val="009F7F8D"/>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16CE"/>
    <w:pPr>
      <w:overflowPunct w:val="0"/>
      <w:autoSpaceDE w:val="0"/>
      <w:autoSpaceDN w:val="0"/>
      <w:adjustRightInd w:val="0"/>
      <w:textAlignment w:val="baseline"/>
    </w:pPr>
  </w:style>
  <w:style w:type="paragraph" w:styleId="1">
    <w:name w:val="heading 1"/>
    <w:aliases w:val="Раздел Договора,H1,&quot;Алмаз&quot;"/>
    <w:basedOn w:val="a"/>
    <w:next w:val="a"/>
    <w:link w:val="10"/>
    <w:qFormat/>
    <w:rsid w:val="002716CE"/>
    <w:pPr>
      <w:keepNext/>
      <w:jc w:val="center"/>
      <w:outlineLvl w:val="0"/>
    </w:pPr>
    <w:rPr>
      <w:sz w:val="36"/>
    </w:rPr>
  </w:style>
  <w:style w:type="paragraph" w:styleId="2">
    <w:name w:val="heading 2"/>
    <w:aliases w:val="H2,&quot;Изумруд&quot;"/>
    <w:basedOn w:val="a"/>
    <w:next w:val="a"/>
    <w:qFormat/>
    <w:rsid w:val="002716CE"/>
    <w:pPr>
      <w:keepNext/>
      <w:jc w:val="center"/>
      <w:outlineLvl w:val="1"/>
    </w:pPr>
    <w:rPr>
      <w:b/>
      <w:bCs/>
      <w:sz w:val="56"/>
    </w:rPr>
  </w:style>
  <w:style w:type="paragraph" w:styleId="3">
    <w:name w:val="heading 3"/>
    <w:basedOn w:val="a"/>
    <w:next w:val="a"/>
    <w:qFormat/>
    <w:rsid w:val="002716CE"/>
    <w:pPr>
      <w:keepNext/>
      <w:jc w:val="both"/>
      <w:outlineLvl w:val="2"/>
    </w:pPr>
    <w:rPr>
      <w:sz w:val="24"/>
    </w:rPr>
  </w:style>
  <w:style w:type="paragraph" w:styleId="6">
    <w:name w:val="heading 6"/>
    <w:aliases w:val="H6"/>
    <w:basedOn w:val="a"/>
    <w:next w:val="a"/>
    <w:qFormat/>
    <w:rsid w:val="00D63D5F"/>
    <w:pPr>
      <w:overflowPunct/>
      <w:autoSpaceDE/>
      <w:autoSpaceDN/>
      <w:adjustRightInd/>
      <w:spacing w:before="240" w:after="60"/>
      <w:textAlignment w:val="auto"/>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63D5F"/>
    <w:pPr>
      <w:tabs>
        <w:tab w:val="center" w:pos="4677"/>
        <w:tab w:val="right" w:pos="9355"/>
      </w:tabs>
      <w:overflowPunct/>
      <w:autoSpaceDE/>
      <w:autoSpaceDN/>
      <w:adjustRightInd/>
      <w:textAlignment w:val="auto"/>
    </w:pPr>
    <w:rPr>
      <w:sz w:val="24"/>
      <w:szCs w:val="24"/>
      <w:lang w:val="en-US" w:eastAsia="en-US"/>
    </w:rPr>
  </w:style>
  <w:style w:type="paragraph" w:styleId="a5">
    <w:name w:val="footer"/>
    <w:basedOn w:val="a"/>
    <w:link w:val="a6"/>
    <w:rsid w:val="00D63D5F"/>
    <w:pPr>
      <w:tabs>
        <w:tab w:val="center" w:pos="4677"/>
        <w:tab w:val="right" w:pos="9355"/>
      </w:tabs>
      <w:overflowPunct/>
      <w:autoSpaceDE/>
      <w:autoSpaceDN/>
      <w:adjustRightInd/>
      <w:textAlignment w:val="auto"/>
    </w:pPr>
    <w:rPr>
      <w:sz w:val="24"/>
      <w:szCs w:val="24"/>
      <w:lang w:val="en-US" w:eastAsia="en-US"/>
    </w:rPr>
  </w:style>
  <w:style w:type="character" w:styleId="a7">
    <w:name w:val="page number"/>
    <w:basedOn w:val="a0"/>
    <w:rsid w:val="00135FE7"/>
  </w:style>
  <w:style w:type="character" w:customStyle="1" w:styleId="10">
    <w:name w:val="Заголовок 1 Знак"/>
    <w:aliases w:val="Раздел Договора Знак,H1 Знак,&quot;Алмаз&quot; Знак"/>
    <w:link w:val="1"/>
    <w:rsid w:val="007705A7"/>
    <w:rPr>
      <w:sz w:val="36"/>
    </w:rPr>
  </w:style>
  <w:style w:type="paragraph" w:customStyle="1" w:styleId="ConsNormal">
    <w:name w:val="ConsNormal"/>
    <w:rsid w:val="007705A7"/>
    <w:pPr>
      <w:widowControl w:val="0"/>
      <w:autoSpaceDE w:val="0"/>
      <w:autoSpaceDN w:val="0"/>
      <w:adjustRightInd w:val="0"/>
      <w:ind w:firstLine="720"/>
    </w:pPr>
    <w:rPr>
      <w:rFonts w:ascii="Arial" w:hAnsi="Arial" w:cs="Arial"/>
    </w:rPr>
  </w:style>
  <w:style w:type="paragraph" w:styleId="a8">
    <w:name w:val="Body Text"/>
    <w:basedOn w:val="a"/>
    <w:link w:val="a9"/>
    <w:unhideWhenUsed/>
    <w:rsid w:val="007705A7"/>
    <w:pPr>
      <w:overflowPunct/>
      <w:adjustRightInd/>
      <w:jc w:val="both"/>
      <w:textAlignment w:val="auto"/>
    </w:pPr>
    <w:rPr>
      <w:sz w:val="28"/>
      <w:szCs w:val="28"/>
    </w:rPr>
  </w:style>
  <w:style w:type="character" w:customStyle="1" w:styleId="a9">
    <w:name w:val="Основной текст Знак"/>
    <w:link w:val="a8"/>
    <w:rsid w:val="007705A7"/>
    <w:rPr>
      <w:sz w:val="28"/>
      <w:szCs w:val="28"/>
    </w:rPr>
  </w:style>
  <w:style w:type="paragraph" w:customStyle="1" w:styleId="ConsPlusNormal">
    <w:name w:val="ConsPlusNormal"/>
    <w:next w:val="a"/>
    <w:rsid w:val="003F6508"/>
    <w:pPr>
      <w:widowControl w:val="0"/>
      <w:suppressAutoHyphens/>
      <w:autoSpaceDE w:val="0"/>
      <w:ind w:firstLine="720"/>
    </w:pPr>
    <w:rPr>
      <w:rFonts w:ascii="Arial" w:eastAsia="Arial" w:hAnsi="Arial" w:cs="Arial"/>
      <w:lang w:bidi="ru-RU"/>
    </w:rPr>
  </w:style>
  <w:style w:type="paragraph" w:styleId="aa">
    <w:name w:val="Balloon Text"/>
    <w:basedOn w:val="a"/>
    <w:link w:val="ab"/>
    <w:rsid w:val="008E4B36"/>
    <w:rPr>
      <w:rFonts w:ascii="Tahoma" w:hAnsi="Tahoma" w:cs="Tahoma"/>
      <w:sz w:val="16"/>
      <w:szCs w:val="16"/>
    </w:rPr>
  </w:style>
  <w:style w:type="character" w:customStyle="1" w:styleId="ab">
    <w:name w:val="Текст выноски Знак"/>
    <w:basedOn w:val="a0"/>
    <w:link w:val="aa"/>
    <w:rsid w:val="008E4B36"/>
    <w:rPr>
      <w:rFonts w:ascii="Tahoma" w:hAnsi="Tahoma" w:cs="Tahoma"/>
      <w:sz w:val="16"/>
      <w:szCs w:val="16"/>
    </w:rPr>
  </w:style>
  <w:style w:type="character" w:styleId="ac">
    <w:name w:val="Hyperlink"/>
    <w:basedOn w:val="a0"/>
    <w:rsid w:val="00A7012C"/>
    <w:rPr>
      <w:color w:val="0000FF"/>
      <w:u w:val="single"/>
    </w:rPr>
  </w:style>
  <w:style w:type="paragraph" w:styleId="ad">
    <w:name w:val="List Paragraph"/>
    <w:basedOn w:val="a"/>
    <w:uiPriority w:val="34"/>
    <w:qFormat/>
    <w:rsid w:val="00355D02"/>
    <w:pPr>
      <w:ind w:left="720"/>
      <w:contextualSpacing/>
    </w:pPr>
  </w:style>
  <w:style w:type="character" w:customStyle="1" w:styleId="a6">
    <w:name w:val="Нижний колонтитул Знак"/>
    <w:basedOn w:val="a0"/>
    <w:link w:val="a5"/>
    <w:rsid w:val="002336C3"/>
    <w:rPr>
      <w:sz w:val="24"/>
      <w:szCs w:val="24"/>
      <w:lang w:val="en-US" w:eastAsia="en-US"/>
    </w:rPr>
  </w:style>
  <w:style w:type="paragraph" w:customStyle="1" w:styleId="ConsPlusTitle">
    <w:name w:val="ConsPlusTitle"/>
    <w:rsid w:val="001B2328"/>
    <w:pPr>
      <w:widowControl w:val="0"/>
      <w:autoSpaceDE w:val="0"/>
      <w:autoSpaceDN w:val="0"/>
    </w:pPr>
    <w:rPr>
      <w:rFonts w:ascii="Calibri" w:hAnsi="Calibri" w:cs="Calibri"/>
      <w:b/>
      <w:sz w:val="22"/>
    </w:rPr>
  </w:style>
  <w:style w:type="character" w:customStyle="1" w:styleId="ae">
    <w:name w:val="Основной текст_"/>
    <w:link w:val="11"/>
    <w:locked/>
    <w:rsid w:val="008702A0"/>
    <w:rPr>
      <w:sz w:val="26"/>
      <w:szCs w:val="26"/>
      <w:shd w:val="clear" w:color="auto" w:fill="FFFFFF"/>
    </w:rPr>
  </w:style>
  <w:style w:type="paragraph" w:customStyle="1" w:styleId="11">
    <w:name w:val="Основной текст1"/>
    <w:basedOn w:val="a"/>
    <w:link w:val="ae"/>
    <w:rsid w:val="008702A0"/>
    <w:pPr>
      <w:shd w:val="clear" w:color="auto" w:fill="FFFFFF"/>
      <w:overflowPunct/>
      <w:autoSpaceDE/>
      <w:autoSpaceDN/>
      <w:adjustRightInd/>
      <w:spacing w:after="840" w:line="0" w:lineRule="atLeast"/>
      <w:textAlignment w:val="auto"/>
    </w:pPr>
    <w:rPr>
      <w:sz w:val="26"/>
      <w:szCs w:val="26"/>
    </w:rPr>
  </w:style>
  <w:style w:type="paragraph" w:styleId="af">
    <w:name w:val="Body Text Indent"/>
    <w:basedOn w:val="a"/>
    <w:link w:val="af0"/>
    <w:rsid w:val="003B39E3"/>
    <w:pPr>
      <w:spacing w:after="120"/>
      <w:ind w:left="283"/>
    </w:pPr>
  </w:style>
  <w:style w:type="character" w:customStyle="1" w:styleId="af0">
    <w:name w:val="Основной текст с отступом Знак"/>
    <w:basedOn w:val="a0"/>
    <w:link w:val="af"/>
    <w:rsid w:val="003B39E3"/>
  </w:style>
  <w:style w:type="paragraph" w:customStyle="1" w:styleId="ConsPlusNonformat">
    <w:name w:val="ConsPlusNonformat"/>
    <w:rsid w:val="00D02DFE"/>
    <w:pPr>
      <w:autoSpaceDE w:val="0"/>
      <w:autoSpaceDN w:val="0"/>
      <w:adjustRightInd w:val="0"/>
    </w:pPr>
    <w:rPr>
      <w:rFonts w:ascii="Courier New" w:eastAsia="Calibri" w:hAnsi="Courier New" w:cs="Courier New"/>
      <w:lang w:eastAsia="en-US"/>
    </w:rPr>
  </w:style>
  <w:style w:type="paragraph" w:customStyle="1" w:styleId="ConsPlusTitlePage">
    <w:name w:val="ConsPlusTitlePage"/>
    <w:rsid w:val="009F7F8D"/>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1137">
      <w:bodyDiv w:val="1"/>
      <w:marLeft w:val="0"/>
      <w:marRight w:val="0"/>
      <w:marTop w:val="0"/>
      <w:marBottom w:val="0"/>
      <w:divBdr>
        <w:top w:val="none" w:sz="0" w:space="0" w:color="auto"/>
        <w:left w:val="none" w:sz="0" w:space="0" w:color="auto"/>
        <w:bottom w:val="none" w:sz="0" w:space="0" w:color="auto"/>
        <w:right w:val="none" w:sz="0" w:space="0" w:color="auto"/>
      </w:divBdr>
    </w:div>
    <w:div w:id="142935393">
      <w:bodyDiv w:val="1"/>
      <w:marLeft w:val="0"/>
      <w:marRight w:val="0"/>
      <w:marTop w:val="0"/>
      <w:marBottom w:val="0"/>
      <w:divBdr>
        <w:top w:val="none" w:sz="0" w:space="0" w:color="auto"/>
        <w:left w:val="none" w:sz="0" w:space="0" w:color="auto"/>
        <w:bottom w:val="none" w:sz="0" w:space="0" w:color="auto"/>
        <w:right w:val="none" w:sz="0" w:space="0" w:color="auto"/>
      </w:divBdr>
    </w:div>
    <w:div w:id="282922656">
      <w:bodyDiv w:val="1"/>
      <w:marLeft w:val="0"/>
      <w:marRight w:val="0"/>
      <w:marTop w:val="0"/>
      <w:marBottom w:val="0"/>
      <w:divBdr>
        <w:top w:val="none" w:sz="0" w:space="0" w:color="auto"/>
        <w:left w:val="none" w:sz="0" w:space="0" w:color="auto"/>
        <w:bottom w:val="none" w:sz="0" w:space="0" w:color="auto"/>
        <w:right w:val="none" w:sz="0" w:space="0" w:color="auto"/>
      </w:divBdr>
    </w:div>
    <w:div w:id="406271988">
      <w:bodyDiv w:val="1"/>
      <w:marLeft w:val="0"/>
      <w:marRight w:val="0"/>
      <w:marTop w:val="0"/>
      <w:marBottom w:val="0"/>
      <w:divBdr>
        <w:top w:val="none" w:sz="0" w:space="0" w:color="auto"/>
        <w:left w:val="none" w:sz="0" w:space="0" w:color="auto"/>
        <w:bottom w:val="none" w:sz="0" w:space="0" w:color="auto"/>
        <w:right w:val="none" w:sz="0" w:space="0" w:color="auto"/>
      </w:divBdr>
    </w:div>
    <w:div w:id="413284675">
      <w:bodyDiv w:val="1"/>
      <w:marLeft w:val="0"/>
      <w:marRight w:val="0"/>
      <w:marTop w:val="0"/>
      <w:marBottom w:val="0"/>
      <w:divBdr>
        <w:top w:val="none" w:sz="0" w:space="0" w:color="auto"/>
        <w:left w:val="none" w:sz="0" w:space="0" w:color="auto"/>
        <w:bottom w:val="none" w:sz="0" w:space="0" w:color="auto"/>
        <w:right w:val="none" w:sz="0" w:space="0" w:color="auto"/>
      </w:divBdr>
    </w:div>
    <w:div w:id="812646602">
      <w:bodyDiv w:val="1"/>
      <w:marLeft w:val="0"/>
      <w:marRight w:val="0"/>
      <w:marTop w:val="0"/>
      <w:marBottom w:val="0"/>
      <w:divBdr>
        <w:top w:val="none" w:sz="0" w:space="0" w:color="auto"/>
        <w:left w:val="none" w:sz="0" w:space="0" w:color="auto"/>
        <w:bottom w:val="none" w:sz="0" w:space="0" w:color="auto"/>
        <w:right w:val="none" w:sz="0" w:space="0" w:color="auto"/>
      </w:divBdr>
    </w:div>
    <w:div w:id="817500781">
      <w:bodyDiv w:val="1"/>
      <w:marLeft w:val="0"/>
      <w:marRight w:val="0"/>
      <w:marTop w:val="0"/>
      <w:marBottom w:val="0"/>
      <w:divBdr>
        <w:top w:val="none" w:sz="0" w:space="0" w:color="auto"/>
        <w:left w:val="none" w:sz="0" w:space="0" w:color="auto"/>
        <w:bottom w:val="none" w:sz="0" w:space="0" w:color="auto"/>
        <w:right w:val="none" w:sz="0" w:space="0" w:color="auto"/>
      </w:divBdr>
    </w:div>
    <w:div w:id="856652650">
      <w:bodyDiv w:val="1"/>
      <w:marLeft w:val="0"/>
      <w:marRight w:val="0"/>
      <w:marTop w:val="0"/>
      <w:marBottom w:val="0"/>
      <w:divBdr>
        <w:top w:val="none" w:sz="0" w:space="0" w:color="auto"/>
        <w:left w:val="none" w:sz="0" w:space="0" w:color="auto"/>
        <w:bottom w:val="none" w:sz="0" w:space="0" w:color="auto"/>
        <w:right w:val="none" w:sz="0" w:space="0" w:color="auto"/>
      </w:divBdr>
    </w:div>
    <w:div w:id="980040841">
      <w:bodyDiv w:val="1"/>
      <w:marLeft w:val="0"/>
      <w:marRight w:val="0"/>
      <w:marTop w:val="0"/>
      <w:marBottom w:val="0"/>
      <w:divBdr>
        <w:top w:val="none" w:sz="0" w:space="0" w:color="auto"/>
        <w:left w:val="none" w:sz="0" w:space="0" w:color="auto"/>
        <w:bottom w:val="none" w:sz="0" w:space="0" w:color="auto"/>
        <w:right w:val="none" w:sz="0" w:space="0" w:color="auto"/>
      </w:divBdr>
    </w:div>
    <w:div w:id="1096942238">
      <w:bodyDiv w:val="1"/>
      <w:marLeft w:val="0"/>
      <w:marRight w:val="0"/>
      <w:marTop w:val="0"/>
      <w:marBottom w:val="0"/>
      <w:divBdr>
        <w:top w:val="none" w:sz="0" w:space="0" w:color="auto"/>
        <w:left w:val="none" w:sz="0" w:space="0" w:color="auto"/>
        <w:bottom w:val="none" w:sz="0" w:space="0" w:color="auto"/>
        <w:right w:val="none" w:sz="0" w:space="0" w:color="auto"/>
      </w:divBdr>
    </w:div>
    <w:div w:id="1198816715">
      <w:bodyDiv w:val="1"/>
      <w:marLeft w:val="0"/>
      <w:marRight w:val="0"/>
      <w:marTop w:val="0"/>
      <w:marBottom w:val="0"/>
      <w:divBdr>
        <w:top w:val="none" w:sz="0" w:space="0" w:color="auto"/>
        <w:left w:val="none" w:sz="0" w:space="0" w:color="auto"/>
        <w:bottom w:val="none" w:sz="0" w:space="0" w:color="auto"/>
        <w:right w:val="none" w:sz="0" w:space="0" w:color="auto"/>
      </w:divBdr>
    </w:div>
    <w:div w:id="1724788457">
      <w:bodyDiv w:val="1"/>
      <w:marLeft w:val="0"/>
      <w:marRight w:val="0"/>
      <w:marTop w:val="0"/>
      <w:marBottom w:val="0"/>
      <w:divBdr>
        <w:top w:val="none" w:sz="0" w:space="0" w:color="auto"/>
        <w:left w:val="none" w:sz="0" w:space="0" w:color="auto"/>
        <w:bottom w:val="none" w:sz="0" w:space="0" w:color="auto"/>
        <w:right w:val="none" w:sz="0" w:space="0" w:color="auto"/>
      </w:divBdr>
    </w:div>
    <w:div w:id="1914512437">
      <w:bodyDiv w:val="1"/>
      <w:marLeft w:val="0"/>
      <w:marRight w:val="0"/>
      <w:marTop w:val="0"/>
      <w:marBottom w:val="0"/>
      <w:divBdr>
        <w:top w:val="none" w:sz="0" w:space="0" w:color="auto"/>
        <w:left w:val="none" w:sz="0" w:space="0" w:color="auto"/>
        <w:bottom w:val="none" w:sz="0" w:space="0" w:color="auto"/>
        <w:right w:val="none" w:sz="0" w:space="0" w:color="auto"/>
      </w:divBdr>
    </w:div>
    <w:div w:id="1979601247">
      <w:bodyDiv w:val="1"/>
      <w:marLeft w:val="0"/>
      <w:marRight w:val="0"/>
      <w:marTop w:val="0"/>
      <w:marBottom w:val="0"/>
      <w:divBdr>
        <w:top w:val="none" w:sz="0" w:space="0" w:color="auto"/>
        <w:left w:val="none" w:sz="0" w:space="0" w:color="auto"/>
        <w:bottom w:val="none" w:sz="0" w:space="0" w:color="auto"/>
        <w:right w:val="none" w:sz="0" w:space="0" w:color="auto"/>
      </w:divBdr>
    </w:div>
    <w:div w:id="209906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FE6EBDFC2A9884ECE48A538B58F54DA2F8FC1BD5E438DE9B3E40EB030090D39A9F042D24078B103DE6D6723F9C11F1C4mFK" TargetMode="External"/><Relationship Id="rId18" Type="http://schemas.openxmlformats.org/officeDocument/2006/relationships/hyperlink" Target="consultantplus://offline/ref=8BFE6EBDFC2A9884ECE48A458834AF41A6FBA112D9E13B89C6611BB654099A84DDD05D746859D2437BADDA70238010F3503EB3A0CEm4K" TargetMode="External"/><Relationship Id="rId26" Type="http://schemas.openxmlformats.org/officeDocument/2006/relationships/hyperlink" Target="consultantplus://offline/ref=8BFE6EBDFC2A9884ECE48A538B58F54DA2F8FC1BD5E438DE9B3E40EB030090D39A9F043F245F87123FFDD1702ACA40B71B31B1A0FB4178E10E80A6C7m4K" TargetMode="External"/><Relationship Id="rId39" Type="http://schemas.openxmlformats.org/officeDocument/2006/relationships/hyperlink" Target="consultantplus://offline/ref=8BFE6EBDFC2A9884ECE48A458834AF41A6F5A615D9E73B89C6611BB654099A84DDD05D7D605286133EF3832365CB1CF14C22B2A2FB4278FDC0mDK" TargetMode="External"/><Relationship Id="rId3" Type="http://schemas.openxmlformats.org/officeDocument/2006/relationships/styles" Target="styles.xml"/><Relationship Id="rId21" Type="http://schemas.openxmlformats.org/officeDocument/2006/relationships/hyperlink" Target="consultantplus://offline/ref=8BFE6EBDFC2A9884ECE48A458834AF41A6F4A214DCE33B89C6611BB654099A84CFD00571625098133FE6D57223C9mFK" TargetMode="External"/><Relationship Id="rId34" Type="http://schemas.openxmlformats.org/officeDocument/2006/relationships/hyperlink" Target="consultantplus://offline/ref=8BFE6EBDFC2A9884ECE48A538B58F54DA2F8FC1BD5E438DE9B3E40EB030090D39A9F043F245F87123FFDD1712ACA40B71B31B1A0FB4178E10E80A6C7m4K"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8BFE6EBDFC2A9884ECE48A538B58F54DA2F8FC1BD5E438DE9B3E40EB030090D39A9F043F245F87123FFDD0762ACA40B71B31B1A0FB4178E10E80A6C7m4K" TargetMode="External"/><Relationship Id="rId17" Type="http://schemas.openxmlformats.org/officeDocument/2006/relationships/hyperlink" Target="consultantplus://offline/ref=8BFE6EBDFC2A9884ECE48A538B58F54DA2F8FC1BD5E438DE9B3E40EB030090D39A9F043F245F87123FF8D5742ACA40B71B31B1A0FB4178E10E80A6C7m4K" TargetMode="External"/><Relationship Id="rId25" Type="http://schemas.openxmlformats.org/officeDocument/2006/relationships/hyperlink" Target="consultantplus://offline/ref=8BFE6EBDFC2A9884ECE48A458834AF41A6FBAB15D8E73B89C6611BB654099A84CFD00571625098133FE6D57223C9mFK" TargetMode="External"/><Relationship Id="rId33" Type="http://schemas.openxmlformats.org/officeDocument/2006/relationships/hyperlink" Target="consultantplus://offline/ref=8BFE6EBDFC2A9884ECE48A538B58F54DA2F8FC1BD5E438DE9B3E40EB030090D39A9F043F245F87123FFDD1702ACA40B71B31B1A0FB4178E10E80A6C7m4K" TargetMode="External"/><Relationship Id="rId38" Type="http://schemas.openxmlformats.org/officeDocument/2006/relationships/hyperlink" Target="consultantplus://offline/ref=8BFE6EBDFC2A9884ECE48A538B58F54DA2F8FC1BD5E438DE9B3E40EB030090D39A9F043F245F87123FFDD0732ACA40B71B31B1A0FB4178E10E80A6C7m4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BFE6EBDFC2A9884ECE48A458834AF41A6FBAB15D8E73B89C6611BB654099A84CFD00571625098133FE6D57223C9mFK" TargetMode="External"/><Relationship Id="rId20" Type="http://schemas.openxmlformats.org/officeDocument/2006/relationships/hyperlink" Target="consultantplus://offline/ref=8BFE6EBDFC2A9884ECE48A458834AF41A6FBA112D9E13B89C6611BB654099A84DDD05D7D605282163BF3832365CB1CF14C22B2A2FB4278FDC0mDK" TargetMode="External"/><Relationship Id="rId29" Type="http://schemas.openxmlformats.org/officeDocument/2006/relationships/hyperlink" Target="consultantplus://offline/ref=8BFE6EBDFC2A9884ECE48A458834AF41A6F5A317DBE83B89C6611BB654099A84DDD05D7D605286133FF3832365CB1CF14C22B2A2FB4278FDC0mDK" TargetMode="External"/><Relationship Id="rId41" Type="http://schemas.openxmlformats.org/officeDocument/2006/relationships/hyperlink" Target="consultantplus://offline/ref=8BFE6EBDFC2A9884ECE48A458834AF41A6FBA112D9E13B89C6611BB654099A84CFD00571625098133FE6D57223C9mF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FE6EBDFC2A9884ECE48A458834AF41A6FBA113DEE43B89C6611BB654099A84CFD00571625098133FE6D57223C9mFK" TargetMode="External"/><Relationship Id="rId24" Type="http://schemas.openxmlformats.org/officeDocument/2006/relationships/hyperlink" Target="consultantplus://offline/ref=8BFE6EBDFC2A9884ECE48A458834AF41A6FBA112D9E13B89C6611BB654099A84CFD00571625098133FE6D57223C9mFK" TargetMode="External"/><Relationship Id="rId32" Type="http://schemas.openxmlformats.org/officeDocument/2006/relationships/hyperlink" Target="consultantplus://offline/ref=8BFE6EBDFC2A9884ECE48A458834AF41A6F4A311D8E53B89C6611BB654099A84CFD00571625098133FE6D57223C9mFK" TargetMode="External"/><Relationship Id="rId37" Type="http://schemas.openxmlformats.org/officeDocument/2006/relationships/hyperlink" Target="consultantplus://offline/ref=8BFE6EBDFC2A9884ECE48A458834AF41A6FBAB15D8E73B89C6611BB654099A84CFD00571625098133FE6D57223C9mFK" TargetMode="External"/><Relationship Id="rId40" Type="http://schemas.openxmlformats.org/officeDocument/2006/relationships/hyperlink" Target="consultantplus://offline/ref=8BFE6EBDFC2A9884ECE48A538B58F54DA2F8FC1BD5E438DE9B3E40EB030090D39A9F042D24078B103DE6D6723F9C11F1C4mFK"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BFE6EBDFC2A9884ECE48A458834AF41A6FBA112D9E13B89C6611BB654099A84CFD00571625098133FE6D57223C9mFK" TargetMode="External"/><Relationship Id="rId23" Type="http://schemas.openxmlformats.org/officeDocument/2006/relationships/hyperlink" Target="consultantplus://offline/ref=8BFE6EBDFC2A9884ECE48A458834AF41A6FBAB15D8E73B89C6611BB654099A84CFD00571625098133FE6D57223C9mFK" TargetMode="External"/><Relationship Id="rId28" Type="http://schemas.openxmlformats.org/officeDocument/2006/relationships/hyperlink" Target="consultantplus://offline/ref=8BFE6EBDFC2A9884ECE48A538B58F54DA2F8FC1BD5E438DE9B3E40EB030090D39A9F043F245F87123FFDD1762ACA40B71B31B1A0FB4178E10E80A6C7m4K" TargetMode="External"/><Relationship Id="rId36" Type="http://schemas.openxmlformats.org/officeDocument/2006/relationships/hyperlink" Target="consultantplus://offline/ref=8BFE6EBDFC2A9884ECE48A458834AF41A6FBA112D9E13B89C6611BB654099A84CFD00571625098133FE6D57223C9mFK" TargetMode="External"/><Relationship Id="rId10" Type="http://schemas.openxmlformats.org/officeDocument/2006/relationships/hyperlink" Target="consultantplus://offline/ref=8BFE6EBDFC2A9884ECE48A458834AF41A6F4A311D8E53B89C6611BB654099A84DDD05D7E69578D466EBC827F239C0FF24E22B1A2E7C4m1K" TargetMode="External"/><Relationship Id="rId19" Type="http://schemas.openxmlformats.org/officeDocument/2006/relationships/hyperlink" Target="consultantplus://offline/ref=8BFE6EBDFC2A9884ECE48A458834AF41A6FBA112D9E13B89C6611BB654099A84DDD05D7D605282123CF3832365CB1CF14C22B2A2FB4278FDC0mDK" TargetMode="External"/><Relationship Id="rId31" Type="http://schemas.openxmlformats.org/officeDocument/2006/relationships/hyperlink" Target="consultantplus://offline/ref=8BFE6EBDFC2A9884ECE48A458834AF41A6F4A214DEE43B89C6611BB654099A84CFD00571625098133FE6D57223C9mFK"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4AEBA76E237E0BA9E785916155CE49CBDE0138267EAF47D1FF7EF7E786BE7E71528415C2C5203BAB386D17BBE65B5A548343BFCEE05FEG" TargetMode="External"/><Relationship Id="rId22" Type="http://schemas.openxmlformats.org/officeDocument/2006/relationships/hyperlink" Target="consultantplus://offline/ref=8BFE6EBDFC2A9884ECE48A458834AF41A6FBA112D9E13B89C6611BB654099A84CFD00571625098133FE6D57223C9mFK" TargetMode="External"/><Relationship Id="rId27" Type="http://schemas.openxmlformats.org/officeDocument/2006/relationships/hyperlink" Target="consultantplus://offline/ref=8BFE6EBDFC2A9884ECE48A538B58F54DA2F8FC1BD5E438DE9B3E40EB030090D39A9F043F245F87123FFDD1712ACA40B71B31B1A0FB4178E10E80A6C7m4K" TargetMode="External"/><Relationship Id="rId30" Type="http://schemas.openxmlformats.org/officeDocument/2006/relationships/hyperlink" Target="consultantplus://offline/ref=8BFE6EBDFC2A9884ECE48A458834AF41A6FBA112D9E13B89C6611BB654099A84CFD00571625098133FE6D57223C9mFK" TargetMode="External"/><Relationship Id="rId35" Type="http://schemas.openxmlformats.org/officeDocument/2006/relationships/hyperlink" Target="consultantplus://offline/ref=8BFE6EBDFC2A9884ECE48A538B58F54DA2F8FC1BD5E438DE9B3E40EB030090D39A9F043F245F87123FFDD1762ACA40B71B31B1A0FB4178E10E80A6C7m4K"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5F80D37-2EEF-46AC-A0A9-142CA5FA6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19</Pages>
  <Words>9033</Words>
  <Characters>51492</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60405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Name</cp:lastModifiedBy>
  <cp:revision>15</cp:revision>
  <cp:lastPrinted>2021-11-23T05:24:00Z</cp:lastPrinted>
  <dcterms:created xsi:type="dcterms:W3CDTF">2021-11-11T12:17:00Z</dcterms:created>
  <dcterms:modified xsi:type="dcterms:W3CDTF">2021-11-23T05:25:00Z</dcterms:modified>
</cp:coreProperties>
</file>