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93" w:rsidRPr="00C73793" w:rsidRDefault="00C73793" w:rsidP="00C737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37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793">
        <w:rPr>
          <w:rFonts w:ascii="Times New Roman" w:hAnsi="Times New Roman" w:cs="Times New Roman"/>
          <w:sz w:val="24"/>
          <w:szCs w:val="24"/>
        </w:rPr>
        <w:t xml:space="preserve"> Утвержден</w:t>
      </w:r>
    </w:p>
    <w:p w:rsidR="00C73793" w:rsidRPr="00C73793" w:rsidRDefault="00C73793" w:rsidP="00C737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37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7379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73793" w:rsidRPr="00C73793" w:rsidRDefault="00C73793" w:rsidP="00C737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379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C73793">
        <w:rPr>
          <w:rFonts w:ascii="Times New Roman" w:hAnsi="Times New Roman" w:cs="Times New Roman"/>
          <w:sz w:val="24"/>
          <w:szCs w:val="24"/>
        </w:rPr>
        <w:t>Щигровского района</w:t>
      </w:r>
    </w:p>
    <w:p w:rsidR="00C73793" w:rsidRPr="00C73793" w:rsidRDefault="00C73793" w:rsidP="00C737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F84E9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793">
        <w:rPr>
          <w:rFonts w:ascii="Times New Roman" w:hAnsi="Times New Roman" w:cs="Times New Roman"/>
          <w:sz w:val="24"/>
          <w:szCs w:val="24"/>
        </w:rPr>
        <w:t>от</w:t>
      </w:r>
      <w:r w:rsidR="00F84E9C">
        <w:rPr>
          <w:rFonts w:ascii="Times New Roman" w:hAnsi="Times New Roman" w:cs="Times New Roman"/>
          <w:sz w:val="24"/>
          <w:szCs w:val="24"/>
        </w:rPr>
        <w:t xml:space="preserve"> 19 февраля 2015года </w:t>
      </w:r>
      <w:r w:rsidRPr="00C73793">
        <w:rPr>
          <w:rFonts w:ascii="Times New Roman" w:hAnsi="Times New Roman" w:cs="Times New Roman"/>
          <w:sz w:val="24"/>
          <w:szCs w:val="24"/>
        </w:rPr>
        <w:t xml:space="preserve"> № </w:t>
      </w:r>
      <w:r w:rsidR="00F84E9C">
        <w:rPr>
          <w:rFonts w:ascii="Times New Roman" w:hAnsi="Times New Roman" w:cs="Times New Roman"/>
          <w:sz w:val="24"/>
          <w:szCs w:val="24"/>
        </w:rPr>
        <w:t>60</w:t>
      </w:r>
    </w:p>
    <w:p w:rsidR="00C73793" w:rsidRPr="00C73793" w:rsidRDefault="00C73793" w:rsidP="00C737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37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C73793" w:rsidRDefault="00C73793" w:rsidP="00C737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E70" w:rsidRDefault="00752E70" w:rsidP="00C737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(«дорожная карта»)</w:t>
      </w:r>
    </w:p>
    <w:p w:rsidR="00752E70" w:rsidRDefault="00752E70" w:rsidP="00C73793">
      <w:pPr>
        <w:spacing w:after="0" w:line="240" w:lineRule="auto"/>
        <w:jc w:val="center"/>
        <w:rPr>
          <w:rStyle w:val="FontStyle18"/>
          <w:b w:val="0"/>
          <w:sz w:val="28"/>
          <w:szCs w:val="28"/>
        </w:rPr>
      </w:pPr>
      <w:r>
        <w:rPr>
          <w:rStyle w:val="FontStyle18"/>
          <w:b w:val="0"/>
          <w:sz w:val="28"/>
          <w:szCs w:val="28"/>
        </w:rPr>
        <w:t>по обеспечению благоприятного инвестиционного климата.</w:t>
      </w:r>
    </w:p>
    <w:p w:rsidR="00C97607" w:rsidRDefault="00C97607" w:rsidP="00C73793">
      <w:pPr>
        <w:spacing w:after="0" w:line="240" w:lineRule="auto"/>
        <w:jc w:val="center"/>
        <w:rPr>
          <w:rStyle w:val="FontStyle18"/>
          <w:b w:val="0"/>
          <w:bCs w:val="0"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6"/>
        <w:gridCol w:w="5148"/>
        <w:gridCol w:w="2478"/>
        <w:gridCol w:w="3283"/>
        <w:gridCol w:w="4323"/>
      </w:tblGrid>
      <w:tr w:rsidR="00BA4A74" w:rsidRPr="00C97607" w:rsidTr="00A976CC">
        <w:trPr>
          <w:trHeight w:val="285"/>
        </w:trPr>
        <w:tc>
          <w:tcPr>
            <w:tcW w:w="645" w:type="dxa"/>
          </w:tcPr>
          <w:p w:rsidR="003B7610" w:rsidRPr="00C97607" w:rsidRDefault="00C97607" w:rsidP="00F4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60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16" w:type="dxa"/>
          </w:tcPr>
          <w:p w:rsidR="003B7610" w:rsidRPr="00C97607" w:rsidRDefault="00C97607" w:rsidP="005D2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85" w:type="dxa"/>
          </w:tcPr>
          <w:p w:rsidR="003B7610" w:rsidRPr="00C97607" w:rsidRDefault="00C97607" w:rsidP="00146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289" w:type="dxa"/>
          </w:tcPr>
          <w:p w:rsidR="003B7610" w:rsidRPr="00C97607" w:rsidRDefault="00C97607" w:rsidP="00C97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4383" w:type="dxa"/>
          </w:tcPr>
          <w:p w:rsidR="003B7610" w:rsidRPr="00C97607" w:rsidRDefault="00C97607" w:rsidP="00C97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Ответственные</w:t>
            </w:r>
          </w:p>
        </w:tc>
      </w:tr>
      <w:tr w:rsidR="00BA4A74" w:rsidRPr="00C97607" w:rsidTr="00A976CC">
        <w:trPr>
          <w:trHeight w:val="3735"/>
        </w:trPr>
        <w:tc>
          <w:tcPr>
            <w:tcW w:w="645" w:type="dxa"/>
          </w:tcPr>
          <w:p w:rsidR="003B7610" w:rsidRPr="00534937" w:rsidRDefault="00534937" w:rsidP="00C7379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16" w:type="dxa"/>
          </w:tcPr>
          <w:p w:rsidR="005D2D75" w:rsidRPr="00C97607" w:rsidRDefault="001463A6" w:rsidP="00A976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муниципальных программ «Создание благоприятных условий для привлечения инвестиций в экономику Щигровского района Курской области на 2012-2015 годы» и «</w:t>
            </w:r>
            <w:r w:rsidR="00E9271F">
              <w:rPr>
                <w:rFonts w:ascii="Times New Roman" w:hAnsi="Times New Roman" w:cs="Times New Roman"/>
                <w:sz w:val="28"/>
                <w:szCs w:val="28"/>
              </w:rPr>
              <w:t>Развитие малого и среднего предпринимательства  в Щигровском районе Курской области на 2012-2015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и р</w:t>
            </w:r>
            <w:r w:rsidR="00C97607">
              <w:rPr>
                <w:rFonts w:ascii="Times New Roman" w:hAnsi="Times New Roman" w:cs="Times New Roman"/>
                <w:sz w:val="28"/>
                <w:szCs w:val="28"/>
              </w:rPr>
              <w:t>азработка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C9760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обеспечению </w:t>
            </w:r>
            <w:r w:rsidR="00C97607">
              <w:rPr>
                <w:rFonts w:ascii="Times New Roman" w:hAnsi="Times New Roman" w:cs="Times New Roman"/>
                <w:sz w:val="28"/>
                <w:szCs w:val="28"/>
              </w:rPr>
              <w:t xml:space="preserve">благоприятных условий для привлечения инвестиций в экономику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последующий период.</w:t>
            </w:r>
          </w:p>
        </w:tc>
        <w:tc>
          <w:tcPr>
            <w:tcW w:w="2485" w:type="dxa"/>
          </w:tcPr>
          <w:p w:rsidR="001463A6" w:rsidRPr="00C97607" w:rsidRDefault="001463A6" w:rsidP="00C73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2015год</w:t>
            </w:r>
            <w:r w:rsidR="004015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9" w:type="dxa"/>
          </w:tcPr>
          <w:p w:rsidR="003B7610" w:rsidRPr="00C97607" w:rsidRDefault="00E9271F" w:rsidP="00A976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благоприятных условий для привлечения инвестиций, обеспечение занятости населения, обеспечение конкурентоспособности хозяйствующих субъектов.</w:t>
            </w:r>
          </w:p>
        </w:tc>
        <w:tc>
          <w:tcPr>
            <w:tcW w:w="4383" w:type="dxa"/>
          </w:tcPr>
          <w:p w:rsidR="003B7610" w:rsidRPr="00C97607" w:rsidRDefault="00BA4A74" w:rsidP="00C73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Щигровского района</w:t>
            </w:r>
            <w:r w:rsidR="00756C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A4A74" w:rsidRPr="00C97607" w:rsidTr="00A976CC">
        <w:trPr>
          <w:trHeight w:val="245"/>
        </w:trPr>
        <w:tc>
          <w:tcPr>
            <w:tcW w:w="645" w:type="dxa"/>
          </w:tcPr>
          <w:p w:rsidR="00F448F3" w:rsidRPr="00534937" w:rsidRDefault="00534937" w:rsidP="00C7379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16" w:type="dxa"/>
          </w:tcPr>
          <w:p w:rsidR="00F448F3" w:rsidRDefault="00F448F3" w:rsidP="00A976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раздела «Инвестиционная деятельность», сформированного на сайте Щигровского района (</w:t>
            </w:r>
            <w:hyperlink r:id="rId8" w:history="1">
              <w:r w:rsidRPr="009F68F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9F68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F68F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shigry</w:t>
              </w:r>
              <w:r w:rsidRPr="009F68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F68F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rkursk</w:t>
              </w:r>
              <w:r w:rsidRPr="009F68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F68F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для связи и улучшения взаимодействия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инвесторами и размещения информации.</w:t>
            </w:r>
          </w:p>
        </w:tc>
        <w:tc>
          <w:tcPr>
            <w:tcW w:w="2485" w:type="dxa"/>
          </w:tcPr>
          <w:p w:rsidR="00F448F3" w:rsidRDefault="004015B6" w:rsidP="00C737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15138B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9" w:type="dxa"/>
          </w:tcPr>
          <w:p w:rsidR="00F448F3" w:rsidRPr="00C97607" w:rsidRDefault="0015138B" w:rsidP="00A976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прозрачности инвестиционного процесса. </w:t>
            </w:r>
          </w:p>
        </w:tc>
        <w:tc>
          <w:tcPr>
            <w:tcW w:w="4383" w:type="dxa"/>
          </w:tcPr>
          <w:p w:rsidR="00F448F3" w:rsidRPr="00C97607" w:rsidRDefault="00466020" w:rsidP="00C73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бухгалтерского учета управления аграрной политики</w:t>
            </w:r>
            <w:r w:rsidR="00756C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A4A74" w:rsidRPr="00C97607" w:rsidTr="00A976CC">
        <w:trPr>
          <w:trHeight w:val="210"/>
        </w:trPr>
        <w:tc>
          <w:tcPr>
            <w:tcW w:w="645" w:type="dxa"/>
          </w:tcPr>
          <w:p w:rsidR="003B7610" w:rsidRPr="00C97607" w:rsidRDefault="00F448F3" w:rsidP="00C737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216" w:type="dxa"/>
          </w:tcPr>
          <w:p w:rsidR="003B7610" w:rsidRPr="00157CFA" w:rsidRDefault="00157CFA" w:rsidP="00A976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="001463A6">
              <w:rPr>
                <w:rFonts w:ascii="Times New Roman" w:hAnsi="Times New Roman" w:cs="Times New Roman"/>
                <w:sz w:val="28"/>
                <w:szCs w:val="28"/>
              </w:rPr>
              <w:t>сводного реестра неиспользуемых объектов недвижимости и земельных участков в Щигровском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сайте Щигровского района (</w:t>
            </w:r>
            <w:hyperlink r:id="rId9" w:history="1">
              <w:r w:rsidRPr="009F68F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9F68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F68F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shigry</w:t>
              </w:r>
              <w:r w:rsidRPr="009F68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F68F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rkursk</w:t>
              </w:r>
              <w:r w:rsidRPr="009F68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F68F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 в разделе «Инвестиционная деятельность».</w:t>
            </w:r>
          </w:p>
        </w:tc>
        <w:tc>
          <w:tcPr>
            <w:tcW w:w="2485" w:type="dxa"/>
          </w:tcPr>
          <w:p w:rsidR="003B7610" w:rsidRPr="00C97607" w:rsidRDefault="004015B6" w:rsidP="00C737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57CFA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9" w:type="dxa"/>
          </w:tcPr>
          <w:p w:rsidR="003B7610" w:rsidRPr="00C97607" w:rsidRDefault="00157CFA" w:rsidP="00A976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в открытом доступе информации о районе для потенциальных инвесторов.</w:t>
            </w:r>
          </w:p>
        </w:tc>
        <w:tc>
          <w:tcPr>
            <w:tcW w:w="4383" w:type="dxa"/>
          </w:tcPr>
          <w:p w:rsidR="003B7610" w:rsidRPr="00C97607" w:rsidRDefault="00466020" w:rsidP="00A976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бухгалтерского учета управления аграрной политики</w:t>
            </w:r>
            <w:r w:rsidR="00756C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A4A74" w:rsidRPr="00C97607" w:rsidTr="00A976CC">
        <w:trPr>
          <w:trHeight w:val="210"/>
        </w:trPr>
        <w:tc>
          <w:tcPr>
            <w:tcW w:w="645" w:type="dxa"/>
          </w:tcPr>
          <w:p w:rsidR="003B7610" w:rsidRPr="00C97607" w:rsidRDefault="00F34423" w:rsidP="00C737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16" w:type="dxa"/>
          </w:tcPr>
          <w:p w:rsidR="003B7610" w:rsidRPr="00C97607" w:rsidRDefault="00F34423" w:rsidP="00A976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Совета по улучшению инвестиционного климата и взаимодействию с инвесторами (согласно Положению</w:t>
            </w:r>
            <w:r w:rsidR="0015138B">
              <w:rPr>
                <w:rFonts w:ascii="Times New Roman" w:hAnsi="Times New Roman" w:cs="Times New Roman"/>
                <w:sz w:val="28"/>
                <w:szCs w:val="28"/>
              </w:rPr>
              <w:t xml:space="preserve"> 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овете</w:t>
            </w:r>
            <w:r w:rsidR="0015138B">
              <w:rPr>
                <w:rFonts w:ascii="Times New Roman" w:hAnsi="Times New Roman" w:cs="Times New Roman"/>
                <w:sz w:val="28"/>
                <w:szCs w:val="28"/>
              </w:rPr>
              <w:t xml:space="preserve"> по улучшению инвестиционного климата и взаимодействию с инвесторами, утвержденного постановлением  Администрации Щигровского района от 30 июня 2014 года № 256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D2D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5" w:type="dxa"/>
          </w:tcPr>
          <w:p w:rsidR="00F34423" w:rsidRPr="00C97607" w:rsidRDefault="004015B6" w:rsidP="00C737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3442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9" w:type="dxa"/>
          </w:tcPr>
          <w:p w:rsidR="00F34423" w:rsidRPr="00C97607" w:rsidRDefault="00157CFA" w:rsidP="00A976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34423">
              <w:rPr>
                <w:rFonts w:ascii="Times New Roman" w:hAnsi="Times New Roman" w:cs="Times New Roman"/>
                <w:sz w:val="28"/>
                <w:szCs w:val="28"/>
              </w:rPr>
              <w:t>окращение административных барьеров</w:t>
            </w:r>
          </w:p>
        </w:tc>
        <w:tc>
          <w:tcPr>
            <w:tcW w:w="4383" w:type="dxa"/>
          </w:tcPr>
          <w:p w:rsidR="003B7610" w:rsidRPr="00C97607" w:rsidRDefault="00BA4A74" w:rsidP="00A976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по улучшению инвестиционного климата и взаимодействию с инвесторами</w:t>
            </w:r>
            <w:r w:rsidR="00756C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A4A74" w:rsidRPr="00C97607" w:rsidTr="00A976CC">
        <w:trPr>
          <w:trHeight w:val="251"/>
        </w:trPr>
        <w:tc>
          <w:tcPr>
            <w:tcW w:w="645" w:type="dxa"/>
          </w:tcPr>
          <w:p w:rsidR="003B7610" w:rsidRPr="00C97607" w:rsidRDefault="00157CFA" w:rsidP="00C737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5216" w:type="dxa"/>
          </w:tcPr>
          <w:p w:rsidR="003B7610" w:rsidRPr="00C97607" w:rsidRDefault="00157CFA" w:rsidP="00A976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соответствия муниципальных правовых актов в сфере градостроительных, земельных и имущественных отношений федеральному и региональному </w:t>
            </w:r>
            <w:r w:rsidR="004015B6">
              <w:rPr>
                <w:rFonts w:ascii="Times New Roman" w:hAnsi="Times New Roman" w:cs="Times New Roman"/>
                <w:sz w:val="28"/>
                <w:szCs w:val="28"/>
              </w:rPr>
              <w:t>законодательствам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5" w:type="dxa"/>
          </w:tcPr>
          <w:p w:rsidR="003B7610" w:rsidRPr="00C97607" w:rsidRDefault="004015B6" w:rsidP="00C73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57CFA">
              <w:rPr>
                <w:rFonts w:ascii="Times New Roman" w:hAnsi="Times New Roman" w:cs="Times New Roman"/>
                <w:sz w:val="28"/>
                <w:szCs w:val="28"/>
              </w:rPr>
              <w:t>остоянно, в соответствии с изменениями федерального и регионального законодательств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9" w:type="dxa"/>
          </w:tcPr>
          <w:p w:rsidR="003B7610" w:rsidRPr="00C97607" w:rsidRDefault="00157CFA" w:rsidP="00A976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законных прав  инвесторов в области земельных, имущественных и градостроительных отнош</w:t>
            </w:r>
            <w:r w:rsidR="00FF59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ний.</w:t>
            </w:r>
          </w:p>
        </w:tc>
        <w:tc>
          <w:tcPr>
            <w:tcW w:w="4383" w:type="dxa"/>
          </w:tcPr>
          <w:p w:rsidR="003B7610" w:rsidRPr="00C97607" w:rsidRDefault="00BA4A74" w:rsidP="00A976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архитектуры, строительства, ЖКХ и охраны окружающей среды;                 отдел по управлению муниципальным имуществом, земельным правоотношениям и труду.</w:t>
            </w:r>
          </w:p>
        </w:tc>
      </w:tr>
      <w:tr w:rsidR="00BA4A74" w:rsidRPr="00C97607" w:rsidTr="00A976CC">
        <w:trPr>
          <w:trHeight w:val="237"/>
        </w:trPr>
        <w:tc>
          <w:tcPr>
            <w:tcW w:w="645" w:type="dxa"/>
          </w:tcPr>
          <w:p w:rsidR="003B7610" w:rsidRPr="00C97607" w:rsidRDefault="004015B6" w:rsidP="00C737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16" w:type="dxa"/>
          </w:tcPr>
          <w:p w:rsidR="003B7610" w:rsidRPr="00C97607" w:rsidRDefault="004015B6" w:rsidP="00A976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информационной, консультационной  поддержки субъектов малого и среднего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предпринимательства.</w:t>
            </w:r>
          </w:p>
        </w:tc>
        <w:tc>
          <w:tcPr>
            <w:tcW w:w="2485" w:type="dxa"/>
          </w:tcPr>
          <w:p w:rsidR="003B7610" w:rsidRPr="00C97607" w:rsidRDefault="00DB4D50" w:rsidP="00C737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Постоянно.</w:t>
            </w:r>
          </w:p>
        </w:tc>
        <w:tc>
          <w:tcPr>
            <w:tcW w:w="3289" w:type="dxa"/>
          </w:tcPr>
          <w:p w:rsidR="003B7610" w:rsidRPr="00C97607" w:rsidRDefault="00DB4D50" w:rsidP="00A976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доступности субъектам малого и среднего предпринимательства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необходимых услуг и ресурсов.</w:t>
            </w:r>
          </w:p>
        </w:tc>
        <w:tc>
          <w:tcPr>
            <w:tcW w:w="4383" w:type="dxa"/>
          </w:tcPr>
          <w:p w:rsidR="003B7610" w:rsidRPr="00C97607" w:rsidRDefault="00466020" w:rsidP="00A976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экономики и бухгалтерского учета управления аграрной политики</w:t>
            </w:r>
            <w:r w:rsidR="00756C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A4A74" w:rsidRPr="00C97607" w:rsidTr="00A976CC">
        <w:trPr>
          <w:trHeight w:val="1344"/>
        </w:trPr>
        <w:tc>
          <w:tcPr>
            <w:tcW w:w="645" w:type="dxa"/>
          </w:tcPr>
          <w:p w:rsidR="003B7610" w:rsidRPr="00C97607" w:rsidRDefault="00DB4D50" w:rsidP="00C737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</w:t>
            </w:r>
          </w:p>
        </w:tc>
        <w:tc>
          <w:tcPr>
            <w:tcW w:w="5216" w:type="dxa"/>
          </w:tcPr>
          <w:p w:rsidR="003B7610" w:rsidRPr="00C97607" w:rsidRDefault="00DB4D50" w:rsidP="00A976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определения зон инвестиционного развития в соответствии с решениями утвержденных генеральных планов сельских поселений.</w:t>
            </w:r>
          </w:p>
        </w:tc>
        <w:tc>
          <w:tcPr>
            <w:tcW w:w="2485" w:type="dxa"/>
          </w:tcPr>
          <w:p w:rsidR="003B7610" w:rsidRPr="00C97607" w:rsidRDefault="00DB4D50" w:rsidP="00C737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Постоянно.</w:t>
            </w:r>
          </w:p>
        </w:tc>
        <w:tc>
          <w:tcPr>
            <w:tcW w:w="3289" w:type="dxa"/>
          </w:tcPr>
          <w:p w:rsidR="003B7610" w:rsidRPr="00C97607" w:rsidRDefault="00756C0E" w:rsidP="00A976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законности.</w:t>
            </w:r>
          </w:p>
        </w:tc>
        <w:tc>
          <w:tcPr>
            <w:tcW w:w="4383" w:type="dxa"/>
          </w:tcPr>
          <w:p w:rsidR="003B7610" w:rsidRPr="00C97607" w:rsidRDefault="00466020" w:rsidP="00A976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архитектуры, строительства, ЖКХ и охраны окружающей среды.</w:t>
            </w:r>
          </w:p>
        </w:tc>
      </w:tr>
      <w:tr w:rsidR="00BA4A74" w:rsidRPr="00C97607" w:rsidTr="00A976CC">
        <w:trPr>
          <w:trHeight w:val="323"/>
        </w:trPr>
        <w:tc>
          <w:tcPr>
            <w:tcW w:w="645" w:type="dxa"/>
          </w:tcPr>
          <w:p w:rsidR="00362D3E" w:rsidRPr="00FF5962" w:rsidRDefault="00362D3E" w:rsidP="00C737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16" w:type="dxa"/>
          </w:tcPr>
          <w:p w:rsidR="00362D3E" w:rsidRPr="00FF5962" w:rsidRDefault="00362D3E" w:rsidP="00A976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2">
              <w:rPr>
                <w:rFonts w:ascii="Times New Roman" w:hAnsi="Times New Roman" w:cs="Times New Roman"/>
                <w:sz w:val="28"/>
                <w:szCs w:val="28"/>
              </w:rPr>
              <w:t>Размещение в Федеральной государственной информационной системе территориального планирования генеральных планов сельских поселений.</w:t>
            </w:r>
          </w:p>
        </w:tc>
        <w:tc>
          <w:tcPr>
            <w:tcW w:w="2485" w:type="dxa"/>
          </w:tcPr>
          <w:p w:rsidR="00362D3E" w:rsidRPr="00FF5962" w:rsidRDefault="00362D3E" w:rsidP="00C737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2">
              <w:rPr>
                <w:rFonts w:ascii="Times New Roman" w:hAnsi="Times New Roman" w:cs="Times New Roman"/>
                <w:sz w:val="28"/>
                <w:szCs w:val="28"/>
              </w:rPr>
              <w:t>Постоянно.</w:t>
            </w:r>
          </w:p>
        </w:tc>
        <w:tc>
          <w:tcPr>
            <w:tcW w:w="3289" w:type="dxa"/>
          </w:tcPr>
          <w:p w:rsidR="00362D3E" w:rsidRPr="00FF5962" w:rsidRDefault="00362D3E" w:rsidP="00A976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2">
              <w:rPr>
                <w:rFonts w:ascii="Times New Roman" w:hAnsi="Times New Roman" w:cs="Times New Roman"/>
                <w:sz w:val="28"/>
                <w:szCs w:val="28"/>
              </w:rPr>
              <w:t>Обеспечение открытого доступа информации для инвесторов.</w:t>
            </w:r>
          </w:p>
        </w:tc>
        <w:tc>
          <w:tcPr>
            <w:tcW w:w="4383" w:type="dxa"/>
          </w:tcPr>
          <w:p w:rsidR="00362D3E" w:rsidRPr="00FF5962" w:rsidRDefault="00466020" w:rsidP="00A976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архитектуры, строительства, ЖКХ и охраны окружающей среды.</w:t>
            </w:r>
          </w:p>
        </w:tc>
      </w:tr>
      <w:tr w:rsidR="00BA4A74" w:rsidRPr="00C97607" w:rsidTr="00A976CC">
        <w:trPr>
          <w:trHeight w:val="2323"/>
        </w:trPr>
        <w:tc>
          <w:tcPr>
            <w:tcW w:w="645" w:type="dxa"/>
          </w:tcPr>
          <w:p w:rsidR="00DB4D50" w:rsidRPr="00FF5962" w:rsidRDefault="00FF5962" w:rsidP="00C737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B4D50" w:rsidRPr="00FF59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6" w:type="dxa"/>
          </w:tcPr>
          <w:p w:rsidR="00DB4D50" w:rsidRPr="00FF5962" w:rsidRDefault="00DB4D50" w:rsidP="00A976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2">
              <w:rPr>
                <w:rFonts w:ascii="Times New Roman" w:hAnsi="Times New Roman" w:cs="Times New Roman"/>
                <w:sz w:val="28"/>
                <w:szCs w:val="28"/>
              </w:rPr>
              <w:t>Соблюдение сроков и порядка выдачи градостроительных планов, разрешений на строительство и</w:t>
            </w:r>
            <w:r w:rsidR="00362D3E" w:rsidRPr="00FF5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5962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разрешений на ввод объектов капитального строительства </w:t>
            </w:r>
            <w:r w:rsidR="00362D3E" w:rsidRPr="00FF5962">
              <w:rPr>
                <w:rFonts w:ascii="Times New Roman" w:hAnsi="Times New Roman" w:cs="Times New Roman"/>
                <w:sz w:val="28"/>
                <w:szCs w:val="28"/>
              </w:rPr>
              <w:t xml:space="preserve"> в эксплуатацию в соответствии с федеральным законодательством.</w:t>
            </w:r>
          </w:p>
        </w:tc>
        <w:tc>
          <w:tcPr>
            <w:tcW w:w="2485" w:type="dxa"/>
          </w:tcPr>
          <w:p w:rsidR="00DB4D50" w:rsidRPr="00FF5962" w:rsidRDefault="00362D3E" w:rsidP="00C737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2">
              <w:rPr>
                <w:rFonts w:ascii="Times New Roman" w:hAnsi="Times New Roman" w:cs="Times New Roman"/>
                <w:sz w:val="28"/>
                <w:szCs w:val="28"/>
              </w:rPr>
              <w:t>Постоянно.</w:t>
            </w:r>
          </w:p>
        </w:tc>
        <w:tc>
          <w:tcPr>
            <w:tcW w:w="3289" w:type="dxa"/>
          </w:tcPr>
          <w:p w:rsidR="00DB4D50" w:rsidRPr="00FF5962" w:rsidRDefault="00362D3E" w:rsidP="00A976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2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сроков получения правоустанавливающих документов на земельный участок. </w:t>
            </w:r>
          </w:p>
        </w:tc>
        <w:tc>
          <w:tcPr>
            <w:tcW w:w="4383" w:type="dxa"/>
          </w:tcPr>
          <w:p w:rsidR="00D43E7D" w:rsidRPr="00FF5962" w:rsidRDefault="00466020" w:rsidP="00A976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архитектуры, строительства, ЖКХ и охраны окружающей среды.</w:t>
            </w:r>
          </w:p>
          <w:p w:rsidR="00D43E7D" w:rsidRPr="00FF5962" w:rsidRDefault="00D43E7D" w:rsidP="00A976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962" w:rsidRPr="00FF5962" w:rsidRDefault="00FF5962" w:rsidP="00A976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962" w:rsidRPr="00FF5962" w:rsidRDefault="00FF5962" w:rsidP="00A976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A74" w:rsidRPr="00C97607" w:rsidTr="00A976CC">
        <w:trPr>
          <w:trHeight w:val="516"/>
        </w:trPr>
        <w:tc>
          <w:tcPr>
            <w:tcW w:w="645" w:type="dxa"/>
          </w:tcPr>
          <w:p w:rsidR="006A2110" w:rsidRPr="00FF5962" w:rsidRDefault="00FF5962" w:rsidP="00C737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F59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6" w:type="dxa"/>
          </w:tcPr>
          <w:p w:rsidR="00FF5962" w:rsidRPr="00FF5962" w:rsidRDefault="00FF5962" w:rsidP="00A976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2">
              <w:rPr>
                <w:rFonts w:ascii="Times New Roman" w:hAnsi="Times New Roman" w:cs="Times New Roman"/>
                <w:sz w:val="28"/>
                <w:szCs w:val="28"/>
              </w:rPr>
              <w:t>Обеспечение мероприятий по актуализации следующих административных регламентов:</w:t>
            </w:r>
          </w:p>
          <w:p w:rsidR="006A2110" w:rsidRPr="00FF5962" w:rsidRDefault="00FF5962" w:rsidP="00A976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2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6A2110" w:rsidRPr="00FF5962">
              <w:rPr>
                <w:rFonts w:ascii="Times New Roman" w:hAnsi="Times New Roman" w:cs="Times New Roman"/>
                <w:sz w:val="28"/>
                <w:szCs w:val="28"/>
              </w:rPr>
              <w:t>о пр</w:t>
            </w:r>
            <w:r w:rsidR="005D2D75">
              <w:rPr>
                <w:rFonts w:ascii="Times New Roman" w:hAnsi="Times New Roman" w:cs="Times New Roman"/>
                <w:sz w:val="28"/>
                <w:szCs w:val="28"/>
              </w:rPr>
              <w:t>едоставлению земельных участков</w:t>
            </w:r>
            <w:r w:rsidR="006A2110" w:rsidRPr="00FF5962">
              <w:rPr>
                <w:rFonts w:ascii="Times New Roman" w:hAnsi="Times New Roman" w:cs="Times New Roman"/>
                <w:sz w:val="28"/>
                <w:szCs w:val="28"/>
              </w:rPr>
              <w:t xml:space="preserve">, находящихся в муниципальной собственности и государственная собственность на </w:t>
            </w:r>
            <w:r w:rsidR="006A2110" w:rsidRPr="00FF59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которые не разграничена , в собственность, безвозмездное пользование и аренду юридическим лицам и гражданам;</w:t>
            </w:r>
          </w:p>
          <w:p w:rsidR="00FF5962" w:rsidRPr="00FF5962" w:rsidRDefault="006A2110" w:rsidP="00A976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2">
              <w:rPr>
                <w:rFonts w:ascii="Times New Roman" w:hAnsi="Times New Roman" w:cs="Times New Roman"/>
                <w:sz w:val="28"/>
                <w:szCs w:val="28"/>
              </w:rPr>
              <w:t>- по предоставлению земельных участков из земель сельскохозяйственного назначения, находящихся в</w:t>
            </w:r>
            <w:r w:rsidR="00FF5962" w:rsidRPr="00FF5962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и </w:t>
            </w:r>
            <w:r w:rsidRPr="00FF596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</w:t>
            </w:r>
            <w:r w:rsidR="00FF5962" w:rsidRPr="00FF5962">
              <w:rPr>
                <w:rFonts w:ascii="Times New Roman" w:hAnsi="Times New Roman" w:cs="Times New Roman"/>
                <w:sz w:val="28"/>
                <w:szCs w:val="28"/>
              </w:rPr>
              <w:t>собственности, для осуществления крестьянским (фермерским) хозяйством его деятельности;</w:t>
            </w:r>
          </w:p>
          <w:p w:rsidR="00FF5962" w:rsidRPr="00FF5962" w:rsidRDefault="00FF5962" w:rsidP="00A976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2">
              <w:rPr>
                <w:rFonts w:ascii="Times New Roman" w:hAnsi="Times New Roman" w:cs="Times New Roman"/>
                <w:sz w:val="28"/>
                <w:szCs w:val="28"/>
              </w:rPr>
              <w:t>- по предоставлению в аренду муниципального имущества;</w:t>
            </w:r>
          </w:p>
          <w:p w:rsidR="006A2110" w:rsidRPr="00FF5962" w:rsidRDefault="00FF5962" w:rsidP="00A976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2">
              <w:rPr>
                <w:rFonts w:ascii="Times New Roman" w:hAnsi="Times New Roman" w:cs="Times New Roman"/>
                <w:sz w:val="28"/>
                <w:szCs w:val="28"/>
              </w:rPr>
              <w:t>- по предоставлению сведений из реестра муниципального имущества.</w:t>
            </w:r>
            <w:r w:rsidR="006A2110" w:rsidRPr="00FF5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5" w:type="dxa"/>
          </w:tcPr>
          <w:p w:rsidR="006A2110" w:rsidRPr="00FF5962" w:rsidRDefault="00BA4A74" w:rsidP="00C737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Постоянно.</w:t>
            </w:r>
          </w:p>
        </w:tc>
        <w:tc>
          <w:tcPr>
            <w:tcW w:w="3289" w:type="dxa"/>
          </w:tcPr>
          <w:p w:rsidR="006A2110" w:rsidRPr="00FF5962" w:rsidRDefault="00BA4A74" w:rsidP="00A976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2">
              <w:rPr>
                <w:rFonts w:ascii="Times New Roman" w:hAnsi="Times New Roman" w:cs="Times New Roman"/>
                <w:sz w:val="28"/>
                <w:szCs w:val="28"/>
              </w:rPr>
              <w:t>Обеспечение открытого доступа информации для инвесторов.</w:t>
            </w:r>
          </w:p>
        </w:tc>
        <w:tc>
          <w:tcPr>
            <w:tcW w:w="4383" w:type="dxa"/>
          </w:tcPr>
          <w:p w:rsidR="006A2110" w:rsidRPr="00FF5962" w:rsidRDefault="00466020" w:rsidP="00A976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BA4A74">
              <w:rPr>
                <w:rFonts w:ascii="Times New Roman" w:hAnsi="Times New Roman" w:cs="Times New Roman"/>
                <w:sz w:val="28"/>
                <w:szCs w:val="28"/>
              </w:rPr>
              <w:t>по управлению муниципальным имуществом, земельным правоотношениям и труду.</w:t>
            </w:r>
          </w:p>
        </w:tc>
      </w:tr>
      <w:tr w:rsidR="00BA4A74" w:rsidRPr="00C97607" w:rsidTr="00A976CC">
        <w:trPr>
          <w:trHeight w:val="285"/>
        </w:trPr>
        <w:tc>
          <w:tcPr>
            <w:tcW w:w="645" w:type="dxa"/>
          </w:tcPr>
          <w:p w:rsidR="002E6C5E" w:rsidRPr="00FF5962" w:rsidRDefault="00FF5962" w:rsidP="00C737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2E6C5E" w:rsidRPr="00FF59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6" w:type="dxa"/>
          </w:tcPr>
          <w:p w:rsidR="002E6C5E" w:rsidRPr="009965C7" w:rsidRDefault="00FF5962" w:rsidP="00A976C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CA1C7A">
              <w:rPr>
                <w:rFonts w:ascii="Times New Roman" w:hAnsi="Times New Roman" w:cs="Times New Roman"/>
                <w:sz w:val="28"/>
                <w:szCs w:val="28"/>
              </w:rPr>
              <w:t>Размещение административных регламентов на сайте администрации района (</w:t>
            </w:r>
            <w:hyperlink r:id="rId10" w:history="1">
              <w:r w:rsidRPr="00CA1C7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</w:t>
              </w:r>
              <w:r w:rsidRPr="00CA1C7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://</w:t>
              </w:r>
              <w:r w:rsidRPr="00CA1C7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shigry</w:t>
              </w:r>
              <w:r w:rsidRPr="00CA1C7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CA1C7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rkursk</w:t>
              </w:r>
              <w:r w:rsidRPr="00CA1C7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CA1C7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Pr="00CA1C7A">
              <w:rPr>
                <w:rFonts w:ascii="Times New Roman" w:hAnsi="Times New Roman" w:cs="Times New Roman"/>
                <w:sz w:val="28"/>
                <w:szCs w:val="28"/>
              </w:rPr>
              <w:t xml:space="preserve">)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разделе «Муниципальные правовые акты», (</w:t>
            </w:r>
            <w:r w:rsidRPr="00CA1C7A">
              <w:rPr>
                <w:rFonts w:ascii="Times New Roman" w:hAnsi="Times New Roman" w:cs="Times New Roman"/>
                <w:sz w:val="28"/>
                <w:szCs w:val="28"/>
              </w:rPr>
              <w:t>подраздел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1C7A">
              <w:rPr>
                <w:rFonts w:ascii="Times New Roman" w:hAnsi="Times New Roman" w:cs="Times New Roman"/>
                <w:sz w:val="28"/>
                <w:szCs w:val="28"/>
              </w:rPr>
              <w:t xml:space="preserve"> «Утвержденные адми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нистративные регламенты»).</w:t>
            </w:r>
          </w:p>
        </w:tc>
        <w:tc>
          <w:tcPr>
            <w:tcW w:w="2485" w:type="dxa"/>
          </w:tcPr>
          <w:p w:rsidR="002E6C5E" w:rsidRPr="00BA4A74" w:rsidRDefault="00BA4A74" w:rsidP="00C737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A74">
              <w:rPr>
                <w:rFonts w:ascii="Times New Roman" w:hAnsi="Times New Roman" w:cs="Times New Roman"/>
                <w:sz w:val="28"/>
                <w:szCs w:val="28"/>
              </w:rPr>
              <w:t>Постоянно.</w:t>
            </w:r>
          </w:p>
        </w:tc>
        <w:tc>
          <w:tcPr>
            <w:tcW w:w="3289" w:type="dxa"/>
          </w:tcPr>
          <w:p w:rsidR="002E6C5E" w:rsidRPr="00362D3E" w:rsidRDefault="00C73793" w:rsidP="00A976C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FF5962">
              <w:rPr>
                <w:rFonts w:ascii="Times New Roman" w:hAnsi="Times New Roman" w:cs="Times New Roman"/>
                <w:sz w:val="28"/>
                <w:szCs w:val="28"/>
              </w:rPr>
              <w:t>Обеспечение открытого доступа информации для инвесторов.</w:t>
            </w:r>
          </w:p>
        </w:tc>
        <w:tc>
          <w:tcPr>
            <w:tcW w:w="4383" w:type="dxa"/>
          </w:tcPr>
          <w:p w:rsidR="002E6C5E" w:rsidRPr="00362D3E" w:rsidRDefault="00BA4A74" w:rsidP="00C73793">
            <w:pPr>
              <w:spacing w:line="240" w:lineRule="auto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имуществом, земельным правоотношениям и труду.</w:t>
            </w:r>
          </w:p>
        </w:tc>
      </w:tr>
      <w:tr w:rsidR="00BA4A74" w:rsidRPr="00C97607" w:rsidTr="00A976CC">
        <w:trPr>
          <w:trHeight w:val="237"/>
        </w:trPr>
        <w:tc>
          <w:tcPr>
            <w:tcW w:w="645" w:type="dxa"/>
          </w:tcPr>
          <w:p w:rsidR="003B7610" w:rsidRPr="00C97607" w:rsidRDefault="00D43E7D" w:rsidP="00C737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59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16" w:type="dxa"/>
          </w:tcPr>
          <w:p w:rsidR="003B7610" w:rsidRPr="00C97607" w:rsidRDefault="00D43E7D" w:rsidP="00A976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муниципальных служащих, занятых в сфере инвестиционной деятельности,  в том числе участие их в областных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 семинарах.</w:t>
            </w:r>
          </w:p>
        </w:tc>
        <w:tc>
          <w:tcPr>
            <w:tcW w:w="2485" w:type="dxa"/>
          </w:tcPr>
          <w:p w:rsidR="003B7610" w:rsidRDefault="00D43E7D" w:rsidP="00C737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  <w:r w:rsidR="00A773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73A4" w:rsidRDefault="00A773A4" w:rsidP="00C737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3A4" w:rsidRDefault="00A773A4" w:rsidP="00C737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3A4" w:rsidRDefault="00A773A4" w:rsidP="00C737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3A4" w:rsidRPr="00C97607" w:rsidRDefault="00A773A4" w:rsidP="00C737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3B7610" w:rsidRPr="00C97607" w:rsidRDefault="00756C0E" w:rsidP="00A976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Содействие созданию благоприятной для инвестиций среды, формированию позитивного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инвестиционного имиджа Щигровского района.</w:t>
            </w:r>
          </w:p>
        </w:tc>
        <w:tc>
          <w:tcPr>
            <w:tcW w:w="4383" w:type="dxa"/>
          </w:tcPr>
          <w:p w:rsidR="003B7610" w:rsidRPr="00C97607" w:rsidRDefault="00756C0E" w:rsidP="00C73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экономики и бухгалтерского учета управления аграрной политики.</w:t>
            </w:r>
          </w:p>
        </w:tc>
      </w:tr>
    </w:tbl>
    <w:p w:rsidR="00FB662B" w:rsidRPr="00C97607" w:rsidRDefault="00FB662B" w:rsidP="00A773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B662B" w:rsidRPr="00C97607" w:rsidSect="00C7379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011" w:rsidRDefault="00563011" w:rsidP="00534937">
      <w:pPr>
        <w:spacing w:after="0" w:line="240" w:lineRule="auto"/>
      </w:pPr>
      <w:r>
        <w:separator/>
      </w:r>
    </w:p>
  </w:endnote>
  <w:endnote w:type="continuationSeparator" w:id="1">
    <w:p w:rsidR="00563011" w:rsidRDefault="00563011" w:rsidP="00534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011" w:rsidRDefault="00563011" w:rsidP="00534937">
      <w:pPr>
        <w:spacing w:after="0" w:line="240" w:lineRule="auto"/>
      </w:pPr>
      <w:r>
        <w:separator/>
      </w:r>
    </w:p>
  </w:footnote>
  <w:footnote w:type="continuationSeparator" w:id="1">
    <w:p w:rsidR="00563011" w:rsidRDefault="00563011" w:rsidP="00534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77B62"/>
    <w:multiLevelType w:val="hybridMultilevel"/>
    <w:tmpl w:val="52A4C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391A"/>
    <w:rsid w:val="001463A6"/>
    <w:rsid w:val="0015138B"/>
    <w:rsid w:val="00157CFA"/>
    <w:rsid w:val="001A118C"/>
    <w:rsid w:val="001F1E4C"/>
    <w:rsid w:val="002E6C5E"/>
    <w:rsid w:val="00362D3E"/>
    <w:rsid w:val="003B7610"/>
    <w:rsid w:val="004015B6"/>
    <w:rsid w:val="004066C2"/>
    <w:rsid w:val="00466020"/>
    <w:rsid w:val="00534937"/>
    <w:rsid w:val="00563011"/>
    <w:rsid w:val="005D2D75"/>
    <w:rsid w:val="00654387"/>
    <w:rsid w:val="006A2110"/>
    <w:rsid w:val="00752E70"/>
    <w:rsid w:val="00756C0E"/>
    <w:rsid w:val="00881D4E"/>
    <w:rsid w:val="0099391A"/>
    <w:rsid w:val="009965C7"/>
    <w:rsid w:val="009E24CC"/>
    <w:rsid w:val="00A773A4"/>
    <w:rsid w:val="00A976CC"/>
    <w:rsid w:val="00BA4A74"/>
    <w:rsid w:val="00BB7B34"/>
    <w:rsid w:val="00BF5354"/>
    <w:rsid w:val="00C45C17"/>
    <w:rsid w:val="00C73793"/>
    <w:rsid w:val="00C97607"/>
    <w:rsid w:val="00CA1C7A"/>
    <w:rsid w:val="00D43E7D"/>
    <w:rsid w:val="00D96F78"/>
    <w:rsid w:val="00DB464D"/>
    <w:rsid w:val="00DB4D50"/>
    <w:rsid w:val="00E9271F"/>
    <w:rsid w:val="00ED1570"/>
    <w:rsid w:val="00EF0E8F"/>
    <w:rsid w:val="00F00045"/>
    <w:rsid w:val="00F22777"/>
    <w:rsid w:val="00F34423"/>
    <w:rsid w:val="00F448F3"/>
    <w:rsid w:val="00F84E9C"/>
    <w:rsid w:val="00FB662B"/>
    <w:rsid w:val="00FF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uiPriority w:val="99"/>
    <w:rsid w:val="00752E70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C976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48F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34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4937"/>
  </w:style>
  <w:style w:type="paragraph" w:styleId="a7">
    <w:name w:val="footer"/>
    <w:basedOn w:val="a"/>
    <w:link w:val="a8"/>
    <w:uiPriority w:val="99"/>
    <w:semiHidden/>
    <w:unhideWhenUsed/>
    <w:rsid w:val="00534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49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igry.rku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higry.rku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igry.r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EAC4D-4D90-4954-9F3F-81A75083B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ченцова</dc:creator>
  <cp:keywords/>
  <dc:description/>
  <cp:lastModifiedBy>ченцова</cp:lastModifiedBy>
  <cp:revision>18</cp:revision>
  <cp:lastPrinted>2015-02-24T05:48:00Z</cp:lastPrinted>
  <dcterms:created xsi:type="dcterms:W3CDTF">2015-02-02T10:27:00Z</dcterms:created>
  <dcterms:modified xsi:type="dcterms:W3CDTF">2015-02-24T05:48:00Z</dcterms:modified>
</cp:coreProperties>
</file>